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7D5431" w14:textId="52DB4C69" w:rsidR="00572A9D" w:rsidRDefault="00572A9D" w:rsidP="00EB2FF8">
      <w:pPr>
        <w:pStyle w:val="CRCoverPage"/>
        <w:tabs>
          <w:tab w:val="right" w:pos="9639"/>
        </w:tabs>
        <w:spacing w:after="0"/>
        <w:rPr>
          <w:b/>
          <w:i/>
          <w:noProof/>
          <w:sz w:val="28"/>
          <w:lang w:eastAsia="zh-CN"/>
        </w:rPr>
      </w:pPr>
      <w:r>
        <w:rPr>
          <w:b/>
          <w:noProof/>
          <w:sz w:val="24"/>
        </w:rPr>
        <w:t>3GPP TSG-RAN WG2 Meeting #107</w:t>
      </w:r>
      <w:r>
        <w:rPr>
          <w:b/>
          <w:i/>
          <w:noProof/>
          <w:sz w:val="28"/>
        </w:rPr>
        <w:tab/>
      </w:r>
      <w:r w:rsidRPr="008F0FB3">
        <w:rPr>
          <w:b/>
          <w:i/>
          <w:noProof/>
          <w:sz w:val="28"/>
        </w:rPr>
        <w:t>R2-19</w:t>
      </w:r>
      <w:r w:rsidR="00EE2A2F">
        <w:rPr>
          <w:b/>
          <w:i/>
          <w:noProof/>
          <w:sz w:val="28"/>
        </w:rPr>
        <w:t>09740</w:t>
      </w:r>
    </w:p>
    <w:p w14:paraId="1313E286" w14:textId="77777777" w:rsidR="00572A9D" w:rsidRDefault="00572A9D" w:rsidP="00572A9D">
      <w:pPr>
        <w:pStyle w:val="CRCoverPage"/>
        <w:outlineLvl w:val="0"/>
        <w:rPr>
          <w:b/>
          <w:noProof/>
          <w:sz w:val="24"/>
        </w:rPr>
      </w:pPr>
      <w:r w:rsidRPr="003C4F29">
        <w:rPr>
          <w:b/>
          <w:noProof/>
          <w:sz w:val="24"/>
        </w:rPr>
        <w:t>Prague, Czech Republic, 26</w:t>
      </w:r>
      <w:r w:rsidRPr="003C4F29">
        <w:rPr>
          <w:b/>
          <w:noProof/>
          <w:sz w:val="24"/>
          <w:vertAlign w:val="superscript"/>
        </w:rPr>
        <w:t>th</w:t>
      </w:r>
      <w:r w:rsidRPr="003C4F29">
        <w:rPr>
          <w:b/>
          <w:noProof/>
          <w:sz w:val="24"/>
        </w:rPr>
        <w:t xml:space="preserve"> – 30</w:t>
      </w:r>
      <w:r w:rsidRPr="003C4F29">
        <w:rPr>
          <w:b/>
          <w:noProof/>
          <w:sz w:val="24"/>
          <w:vertAlign w:val="superscript"/>
        </w:rPr>
        <w:t>th</w:t>
      </w:r>
      <w:r w:rsidRPr="003C4F29">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6FCF899" w14:textId="77777777" w:rsidTr="00547111">
        <w:tc>
          <w:tcPr>
            <w:tcW w:w="9641" w:type="dxa"/>
            <w:gridSpan w:val="9"/>
            <w:tcBorders>
              <w:top w:val="single" w:sz="4" w:space="0" w:color="auto"/>
              <w:left w:val="single" w:sz="4" w:space="0" w:color="auto"/>
              <w:right w:val="single" w:sz="4" w:space="0" w:color="auto"/>
            </w:tcBorders>
          </w:tcPr>
          <w:p w14:paraId="1185D9B0"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5E7CA27B" w14:textId="77777777" w:rsidTr="00547111">
        <w:tc>
          <w:tcPr>
            <w:tcW w:w="9641" w:type="dxa"/>
            <w:gridSpan w:val="9"/>
            <w:tcBorders>
              <w:left w:val="single" w:sz="4" w:space="0" w:color="auto"/>
              <w:right w:val="single" w:sz="4" w:space="0" w:color="auto"/>
            </w:tcBorders>
          </w:tcPr>
          <w:p w14:paraId="41D9E03F" w14:textId="77777777" w:rsidR="001E41F3" w:rsidRDefault="001E41F3">
            <w:pPr>
              <w:pStyle w:val="CRCoverPage"/>
              <w:spacing w:after="0"/>
              <w:jc w:val="center"/>
              <w:rPr>
                <w:noProof/>
              </w:rPr>
            </w:pPr>
            <w:r>
              <w:rPr>
                <w:b/>
                <w:noProof/>
                <w:sz w:val="32"/>
              </w:rPr>
              <w:t>CHANGE REQUEST</w:t>
            </w:r>
          </w:p>
        </w:tc>
      </w:tr>
      <w:tr w:rsidR="001E41F3" w14:paraId="30466AF1" w14:textId="77777777" w:rsidTr="00547111">
        <w:tc>
          <w:tcPr>
            <w:tcW w:w="9641" w:type="dxa"/>
            <w:gridSpan w:val="9"/>
            <w:tcBorders>
              <w:left w:val="single" w:sz="4" w:space="0" w:color="auto"/>
              <w:right w:val="single" w:sz="4" w:space="0" w:color="auto"/>
            </w:tcBorders>
          </w:tcPr>
          <w:p w14:paraId="6E724177" w14:textId="77777777" w:rsidR="001E41F3" w:rsidRDefault="001E41F3">
            <w:pPr>
              <w:pStyle w:val="CRCoverPage"/>
              <w:spacing w:after="0"/>
              <w:rPr>
                <w:noProof/>
                <w:sz w:val="8"/>
                <w:szCs w:val="8"/>
              </w:rPr>
            </w:pPr>
          </w:p>
        </w:tc>
      </w:tr>
      <w:tr w:rsidR="001E41F3" w14:paraId="2D753FA2" w14:textId="77777777" w:rsidTr="00547111">
        <w:tc>
          <w:tcPr>
            <w:tcW w:w="142" w:type="dxa"/>
            <w:tcBorders>
              <w:left w:val="single" w:sz="4" w:space="0" w:color="auto"/>
            </w:tcBorders>
          </w:tcPr>
          <w:p w14:paraId="18816B02" w14:textId="77777777" w:rsidR="001E41F3" w:rsidRDefault="001E41F3">
            <w:pPr>
              <w:pStyle w:val="CRCoverPage"/>
              <w:spacing w:after="0"/>
              <w:jc w:val="right"/>
              <w:rPr>
                <w:noProof/>
              </w:rPr>
            </w:pPr>
          </w:p>
        </w:tc>
        <w:tc>
          <w:tcPr>
            <w:tcW w:w="1559" w:type="dxa"/>
            <w:shd w:val="pct30" w:color="FFFF00" w:fill="auto"/>
          </w:tcPr>
          <w:p w14:paraId="37F2DBD5" w14:textId="2787DB9A" w:rsidR="001E41F3" w:rsidRPr="00410371" w:rsidRDefault="00F00BE9" w:rsidP="00BC1DF3">
            <w:pPr>
              <w:pStyle w:val="CRCoverPage"/>
              <w:spacing w:after="0"/>
              <w:jc w:val="right"/>
              <w:rPr>
                <w:b/>
                <w:noProof/>
                <w:sz w:val="28"/>
              </w:rPr>
            </w:pPr>
            <w:r>
              <w:rPr>
                <w:b/>
                <w:noProof/>
                <w:sz w:val="28"/>
              </w:rPr>
              <w:t>38.</w:t>
            </w:r>
            <w:r w:rsidR="00BC1DF3">
              <w:rPr>
                <w:b/>
                <w:noProof/>
                <w:sz w:val="28"/>
              </w:rPr>
              <w:t>331</w:t>
            </w:r>
          </w:p>
        </w:tc>
        <w:tc>
          <w:tcPr>
            <w:tcW w:w="709" w:type="dxa"/>
          </w:tcPr>
          <w:p w14:paraId="7AE8456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BA939F" w14:textId="7F49F0C7" w:rsidR="001E41F3" w:rsidRPr="00410371" w:rsidRDefault="00FF10FB" w:rsidP="00547111">
            <w:pPr>
              <w:pStyle w:val="CRCoverPage"/>
              <w:spacing w:after="0"/>
              <w:rPr>
                <w:noProof/>
              </w:rPr>
            </w:pPr>
            <w:r>
              <w:rPr>
                <w:b/>
                <w:noProof/>
                <w:sz w:val="28"/>
              </w:rPr>
              <w:t>Draft</w:t>
            </w:r>
          </w:p>
        </w:tc>
        <w:tc>
          <w:tcPr>
            <w:tcW w:w="709" w:type="dxa"/>
          </w:tcPr>
          <w:p w14:paraId="7FBE1E7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A4988C" w14:textId="52A6F502" w:rsidR="001E41F3" w:rsidRPr="00410371" w:rsidRDefault="001E41F3" w:rsidP="00E13F3D">
            <w:pPr>
              <w:pStyle w:val="CRCoverPage"/>
              <w:spacing w:after="0"/>
              <w:jc w:val="center"/>
              <w:rPr>
                <w:b/>
                <w:noProof/>
              </w:rPr>
            </w:pPr>
          </w:p>
        </w:tc>
        <w:tc>
          <w:tcPr>
            <w:tcW w:w="2410" w:type="dxa"/>
          </w:tcPr>
          <w:p w14:paraId="347D058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90D1D" w14:textId="6A122B29" w:rsidR="001E41F3" w:rsidRPr="00FF10FB" w:rsidRDefault="00852C89">
            <w:pPr>
              <w:pStyle w:val="CRCoverPage"/>
              <w:spacing w:after="0"/>
              <w:jc w:val="center"/>
              <w:rPr>
                <w:b/>
                <w:noProof/>
                <w:sz w:val="28"/>
              </w:rPr>
            </w:pPr>
            <w:r w:rsidRPr="00FF10FB">
              <w:rPr>
                <w:b/>
                <w:noProof/>
                <w:sz w:val="28"/>
              </w:rPr>
              <w:t>15.6.0</w:t>
            </w:r>
          </w:p>
        </w:tc>
        <w:tc>
          <w:tcPr>
            <w:tcW w:w="143" w:type="dxa"/>
            <w:tcBorders>
              <w:right w:val="single" w:sz="4" w:space="0" w:color="auto"/>
            </w:tcBorders>
          </w:tcPr>
          <w:p w14:paraId="7C88F6E9" w14:textId="77777777" w:rsidR="001E41F3" w:rsidRDefault="001E41F3">
            <w:pPr>
              <w:pStyle w:val="CRCoverPage"/>
              <w:spacing w:after="0"/>
              <w:rPr>
                <w:noProof/>
              </w:rPr>
            </w:pPr>
          </w:p>
        </w:tc>
      </w:tr>
      <w:tr w:rsidR="001E41F3" w14:paraId="38C513B4" w14:textId="77777777" w:rsidTr="00547111">
        <w:tc>
          <w:tcPr>
            <w:tcW w:w="9641" w:type="dxa"/>
            <w:gridSpan w:val="9"/>
            <w:tcBorders>
              <w:left w:val="single" w:sz="4" w:space="0" w:color="auto"/>
              <w:right w:val="single" w:sz="4" w:space="0" w:color="auto"/>
            </w:tcBorders>
          </w:tcPr>
          <w:p w14:paraId="0616EE6A" w14:textId="77777777" w:rsidR="001E41F3" w:rsidRDefault="001E41F3">
            <w:pPr>
              <w:pStyle w:val="CRCoverPage"/>
              <w:spacing w:after="0"/>
              <w:rPr>
                <w:noProof/>
              </w:rPr>
            </w:pPr>
          </w:p>
        </w:tc>
      </w:tr>
      <w:tr w:rsidR="001E41F3" w14:paraId="1DBC9C79" w14:textId="77777777" w:rsidTr="00547111">
        <w:tc>
          <w:tcPr>
            <w:tcW w:w="9641" w:type="dxa"/>
            <w:gridSpan w:val="9"/>
            <w:tcBorders>
              <w:top w:val="single" w:sz="4" w:space="0" w:color="auto"/>
            </w:tcBorders>
          </w:tcPr>
          <w:p w14:paraId="7B91A6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93C2271" w14:textId="77777777" w:rsidTr="00547111">
        <w:tc>
          <w:tcPr>
            <w:tcW w:w="9641" w:type="dxa"/>
            <w:gridSpan w:val="9"/>
          </w:tcPr>
          <w:p w14:paraId="67CB9C68" w14:textId="77777777" w:rsidR="001E41F3" w:rsidRDefault="001E41F3">
            <w:pPr>
              <w:pStyle w:val="CRCoverPage"/>
              <w:spacing w:after="0"/>
              <w:rPr>
                <w:noProof/>
                <w:sz w:val="8"/>
                <w:szCs w:val="8"/>
              </w:rPr>
            </w:pPr>
          </w:p>
        </w:tc>
      </w:tr>
    </w:tbl>
    <w:p w14:paraId="630208A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D13627" w14:textId="77777777" w:rsidTr="00A7671C">
        <w:tc>
          <w:tcPr>
            <w:tcW w:w="2835" w:type="dxa"/>
          </w:tcPr>
          <w:p w14:paraId="601343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E1B80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0631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B613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1E38D4" w14:textId="560EB124" w:rsidR="00F25D98" w:rsidRDefault="00FF10FB" w:rsidP="001E41F3">
            <w:pPr>
              <w:pStyle w:val="CRCoverPage"/>
              <w:spacing w:after="0"/>
              <w:jc w:val="center"/>
              <w:rPr>
                <w:b/>
                <w:caps/>
                <w:noProof/>
                <w:lang w:eastAsia="zh-CN"/>
              </w:rPr>
            </w:pPr>
            <w:r>
              <w:rPr>
                <w:rFonts w:hint="eastAsia"/>
                <w:b/>
                <w:caps/>
                <w:noProof/>
                <w:lang w:eastAsia="zh-CN"/>
              </w:rPr>
              <w:t>X</w:t>
            </w:r>
          </w:p>
        </w:tc>
        <w:tc>
          <w:tcPr>
            <w:tcW w:w="2126" w:type="dxa"/>
          </w:tcPr>
          <w:p w14:paraId="1D76FA7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72FB05" w14:textId="0CAE857A" w:rsidR="00F25D98" w:rsidRDefault="00FF10F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E14E89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2B2FB0" w14:textId="77777777" w:rsidR="00F25D98" w:rsidRDefault="00F25D98" w:rsidP="001E41F3">
            <w:pPr>
              <w:pStyle w:val="CRCoverPage"/>
              <w:spacing w:after="0"/>
              <w:jc w:val="center"/>
              <w:rPr>
                <w:b/>
                <w:bCs/>
                <w:caps/>
                <w:noProof/>
              </w:rPr>
            </w:pPr>
          </w:p>
        </w:tc>
      </w:tr>
    </w:tbl>
    <w:p w14:paraId="671727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3D9641" w14:textId="77777777" w:rsidTr="00547111">
        <w:tc>
          <w:tcPr>
            <w:tcW w:w="9640" w:type="dxa"/>
            <w:gridSpan w:val="11"/>
          </w:tcPr>
          <w:p w14:paraId="7E40D523" w14:textId="77777777" w:rsidR="001E41F3" w:rsidRDefault="001E41F3">
            <w:pPr>
              <w:pStyle w:val="CRCoverPage"/>
              <w:spacing w:after="0"/>
              <w:rPr>
                <w:noProof/>
                <w:sz w:val="8"/>
                <w:szCs w:val="8"/>
              </w:rPr>
            </w:pPr>
          </w:p>
        </w:tc>
      </w:tr>
      <w:tr w:rsidR="001E41F3" w14:paraId="7A1A5CD0" w14:textId="77777777" w:rsidTr="00547111">
        <w:tc>
          <w:tcPr>
            <w:tcW w:w="1843" w:type="dxa"/>
            <w:tcBorders>
              <w:top w:val="single" w:sz="4" w:space="0" w:color="auto"/>
              <w:left w:val="single" w:sz="4" w:space="0" w:color="auto"/>
            </w:tcBorders>
          </w:tcPr>
          <w:p w14:paraId="0DB9FC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26FF3C" w14:textId="643B0CCF" w:rsidR="001E41F3" w:rsidRDefault="00BC1DF3" w:rsidP="00F375F6">
            <w:pPr>
              <w:pStyle w:val="CRCoverPage"/>
              <w:spacing w:after="0"/>
              <w:ind w:firstLineChars="50" w:firstLine="100"/>
              <w:rPr>
                <w:noProof/>
              </w:rPr>
            </w:pPr>
            <w:r w:rsidRPr="00BC1DF3">
              <w:t xml:space="preserve">Stage-3 CR on </w:t>
            </w:r>
            <w:r w:rsidR="002A1256">
              <w:t>RLF</w:t>
            </w:r>
            <w:r w:rsidRPr="00BC1DF3">
              <w:t xml:space="preserve"> reporting</w:t>
            </w:r>
          </w:p>
        </w:tc>
      </w:tr>
      <w:tr w:rsidR="001E41F3" w14:paraId="00354816" w14:textId="77777777" w:rsidTr="00547111">
        <w:tc>
          <w:tcPr>
            <w:tcW w:w="1843" w:type="dxa"/>
            <w:tcBorders>
              <w:left w:val="single" w:sz="4" w:space="0" w:color="auto"/>
            </w:tcBorders>
          </w:tcPr>
          <w:p w14:paraId="606784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4D8D5E" w14:textId="77777777" w:rsidR="001E41F3" w:rsidRDefault="001E41F3">
            <w:pPr>
              <w:pStyle w:val="CRCoverPage"/>
              <w:spacing w:after="0"/>
              <w:rPr>
                <w:noProof/>
                <w:sz w:val="8"/>
                <w:szCs w:val="8"/>
              </w:rPr>
            </w:pPr>
          </w:p>
        </w:tc>
      </w:tr>
      <w:tr w:rsidR="001E41F3" w14:paraId="390696D7" w14:textId="77777777" w:rsidTr="00547111">
        <w:tc>
          <w:tcPr>
            <w:tcW w:w="1843" w:type="dxa"/>
            <w:tcBorders>
              <w:left w:val="single" w:sz="4" w:space="0" w:color="auto"/>
            </w:tcBorders>
          </w:tcPr>
          <w:p w14:paraId="171B2E1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C2ECE4" w14:textId="3C13979C" w:rsidR="001E41F3" w:rsidRDefault="00C226A3">
            <w:pPr>
              <w:pStyle w:val="CRCoverPage"/>
              <w:spacing w:after="0"/>
              <w:ind w:left="100"/>
              <w:rPr>
                <w:noProof/>
              </w:rPr>
            </w:pPr>
            <w:r>
              <w:rPr>
                <w:noProof/>
              </w:rPr>
              <w:t>Huawei</w:t>
            </w:r>
            <w:r w:rsidR="00F375F6">
              <w:rPr>
                <w:noProof/>
              </w:rPr>
              <w:t>, HiSilicon</w:t>
            </w:r>
          </w:p>
        </w:tc>
      </w:tr>
      <w:tr w:rsidR="001E41F3" w14:paraId="399C69B7" w14:textId="77777777" w:rsidTr="00547111">
        <w:tc>
          <w:tcPr>
            <w:tcW w:w="1843" w:type="dxa"/>
            <w:tcBorders>
              <w:left w:val="single" w:sz="4" w:space="0" w:color="auto"/>
            </w:tcBorders>
          </w:tcPr>
          <w:p w14:paraId="4CD581F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E8A8B1" w14:textId="1AE4B194" w:rsidR="001E41F3" w:rsidRDefault="00C43A00" w:rsidP="00852C89">
            <w:pPr>
              <w:pStyle w:val="CRCoverPage"/>
              <w:spacing w:after="0"/>
              <w:ind w:left="100"/>
              <w:rPr>
                <w:noProof/>
              </w:rPr>
            </w:pPr>
            <w:r>
              <w:rPr>
                <w:noProof/>
              </w:rPr>
              <w:t>RAN</w:t>
            </w:r>
            <w:r w:rsidR="00852C89">
              <w:rPr>
                <w:noProof/>
              </w:rPr>
              <w:t>2</w:t>
            </w:r>
          </w:p>
        </w:tc>
      </w:tr>
      <w:tr w:rsidR="001E41F3" w14:paraId="7285F88F" w14:textId="77777777" w:rsidTr="00547111">
        <w:tc>
          <w:tcPr>
            <w:tcW w:w="1843" w:type="dxa"/>
            <w:tcBorders>
              <w:left w:val="single" w:sz="4" w:space="0" w:color="auto"/>
            </w:tcBorders>
          </w:tcPr>
          <w:p w14:paraId="40905C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2794D7" w14:textId="77777777" w:rsidR="001E41F3" w:rsidRDefault="001E41F3">
            <w:pPr>
              <w:pStyle w:val="CRCoverPage"/>
              <w:spacing w:after="0"/>
              <w:rPr>
                <w:noProof/>
                <w:sz w:val="8"/>
                <w:szCs w:val="8"/>
              </w:rPr>
            </w:pPr>
          </w:p>
        </w:tc>
      </w:tr>
      <w:tr w:rsidR="001E41F3" w14:paraId="05ED6E84" w14:textId="77777777" w:rsidTr="00547111">
        <w:tc>
          <w:tcPr>
            <w:tcW w:w="1843" w:type="dxa"/>
            <w:tcBorders>
              <w:left w:val="single" w:sz="4" w:space="0" w:color="auto"/>
            </w:tcBorders>
          </w:tcPr>
          <w:p w14:paraId="189D7A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812B50" w14:textId="4187010F" w:rsidR="001E41F3" w:rsidRDefault="009F372C">
            <w:pPr>
              <w:pStyle w:val="CRCoverPage"/>
              <w:spacing w:after="0"/>
              <w:ind w:left="100"/>
              <w:rPr>
                <w:noProof/>
              </w:rPr>
            </w:pPr>
            <w:r>
              <w:t>NR_SON_MDT-Core</w:t>
            </w:r>
            <w:bookmarkStart w:id="1" w:name="_GoBack"/>
            <w:bookmarkEnd w:id="1"/>
          </w:p>
        </w:tc>
        <w:tc>
          <w:tcPr>
            <w:tcW w:w="567" w:type="dxa"/>
            <w:tcBorders>
              <w:left w:val="nil"/>
            </w:tcBorders>
          </w:tcPr>
          <w:p w14:paraId="326780C4" w14:textId="77777777" w:rsidR="001E41F3" w:rsidRDefault="001E41F3">
            <w:pPr>
              <w:pStyle w:val="CRCoverPage"/>
              <w:spacing w:after="0"/>
              <w:ind w:right="100"/>
              <w:rPr>
                <w:noProof/>
              </w:rPr>
            </w:pPr>
          </w:p>
        </w:tc>
        <w:tc>
          <w:tcPr>
            <w:tcW w:w="1417" w:type="dxa"/>
            <w:gridSpan w:val="3"/>
            <w:tcBorders>
              <w:left w:val="nil"/>
            </w:tcBorders>
          </w:tcPr>
          <w:p w14:paraId="47C3BD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56A464" w14:textId="194FFC08" w:rsidR="001E41F3" w:rsidRDefault="00F00BE9" w:rsidP="00F375F6">
            <w:pPr>
              <w:pStyle w:val="CRCoverPage"/>
              <w:spacing w:after="0"/>
              <w:ind w:left="100"/>
              <w:rPr>
                <w:noProof/>
              </w:rPr>
            </w:pPr>
            <w:r>
              <w:rPr>
                <w:noProof/>
              </w:rPr>
              <w:t>2019-</w:t>
            </w:r>
            <w:r w:rsidR="00F375F6">
              <w:rPr>
                <w:noProof/>
              </w:rPr>
              <w:t>08</w:t>
            </w:r>
            <w:r w:rsidR="00C226A3">
              <w:rPr>
                <w:noProof/>
              </w:rPr>
              <w:t>-</w:t>
            </w:r>
            <w:r w:rsidR="00F375F6">
              <w:rPr>
                <w:noProof/>
              </w:rPr>
              <w:t>09</w:t>
            </w:r>
          </w:p>
        </w:tc>
      </w:tr>
      <w:tr w:rsidR="001E41F3" w14:paraId="5D6528AC" w14:textId="77777777" w:rsidTr="00547111">
        <w:tc>
          <w:tcPr>
            <w:tcW w:w="1843" w:type="dxa"/>
            <w:tcBorders>
              <w:left w:val="single" w:sz="4" w:space="0" w:color="auto"/>
            </w:tcBorders>
          </w:tcPr>
          <w:p w14:paraId="00B57DCC" w14:textId="77777777" w:rsidR="001E41F3" w:rsidRDefault="001E41F3">
            <w:pPr>
              <w:pStyle w:val="CRCoverPage"/>
              <w:spacing w:after="0"/>
              <w:rPr>
                <w:b/>
                <w:i/>
                <w:noProof/>
                <w:sz w:val="8"/>
                <w:szCs w:val="8"/>
              </w:rPr>
            </w:pPr>
          </w:p>
        </w:tc>
        <w:tc>
          <w:tcPr>
            <w:tcW w:w="1986" w:type="dxa"/>
            <w:gridSpan w:val="4"/>
          </w:tcPr>
          <w:p w14:paraId="4DA7A54B" w14:textId="77777777" w:rsidR="001E41F3" w:rsidRDefault="001E41F3">
            <w:pPr>
              <w:pStyle w:val="CRCoverPage"/>
              <w:spacing w:after="0"/>
              <w:rPr>
                <w:noProof/>
                <w:sz w:val="8"/>
                <w:szCs w:val="8"/>
              </w:rPr>
            </w:pPr>
          </w:p>
        </w:tc>
        <w:tc>
          <w:tcPr>
            <w:tcW w:w="2267" w:type="dxa"/>
            <w:gridSpan w:val="2"/>
          </w:tcPr>
          <w:p w14:paraId="337D1234" w14:textId="77777777" w:rsidR="001E41F3" w:rsidRDefault="001E41F3">
            <w:pPr>
              <w:pStyle w:val="CRCoverPage"/>
              <w:spacing w:after="0"/>
              <w:rPr>
                <w:noProof/>
                <w:sz w:val="8"/>
                <w:szCs w:val="8"/>
              </w:rPr>
            </w:pPr>
          </w:p>
        </w:tc>
        <w:tc>
          <w:tcPr>
            <w:tcW w:w="1417" w:type="dxa"/>
            <w:gridSpan w:val="3"/>
          </w:tcPr>
          <w:p w14:paraId="60301FAB" w14:textId="77777777" w:rsidR="001E41F3" w:rsidRDefault="001E41F3">
            <w:pPr>
              <w:pStyle w:val="CRCoverPage"/>
              <w:spacing w:after="0"/>
              <w:rPr>
                <w:noProof/>
                <w:sz w:val="8"/>
                <w:szCs w:val="8"/>
              </w:rPr>
            </w:pPr>
          </w:p>
        </w:tc>
        <w:tc>
          <w:tcPr>
            <w:tcW w:w="2127" w:type="dxa"/>
            <w:tcBorders>
              <w:right w:val="single" w:sz="4" w:space="0" w:color="auto"/>
            </w:tcBorders>
          </w:tcPr>
          <w:p w14:paraId="313BC79A" w14:textId="77777777" w:rsidR="001E41F3" w:rsidRDefault="001E41F3">
            <w:pPr>
              <w:pStyle w:val="CRCoverPage"/>
              <w:spacing w:after="0"/>
              <w:rPr>
                <w:noProof/>
                <w:sz w:val="8"/>
                <w:szCs w:val="8"/>
              </w:rPr>
            </w:pPr>
          </w:p>
        </w:tc>
      </w:tr>
      <w:tr w:rsidR="001E41F3" w14:paraId="56D882AA" w14:textId="77777777" w:rsidTr="00547111">
        <w:trPr>
          <w:cantSplit/>
        </w:trPr>
        <w:tc>
          <w:tcPr>
            <w:tcW w:w="1843" w:type="dxa"/>
            <w:tcBorders>
              <w:left w:val="single" w:sz="4" w:space="0" w:color="auto"/>
            </w:tcBorders>
          </w:tcPr>
          <w:p w14:paraId="0CD644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0E9933" w14:textId="77777777" w:rsidR="001E41F3" w:rsidRDefault="00F00BE9" w:rsidP="00F00BE9">
            <w:pPr>
              <w:pStyle w:val="CRCoverPage"/>
              <w:spacing w:after="0"/>
              <w:ind w:right="-609"/>
              <w:rPr>
                <w:b/>
                <w:noProof/>
              </w:rPr>
            </w:pPr>
            <w:r>
              <w:rPr>
                <w:b/>
                <w:noProof/>
              </w:rPr>
              <w:t xml:space="preserve"> B</w:t>
            </w:r>
          </w:p>
        </w:tc>
        <w:tc>
          <w:tcPr>
            <w:tcW w:w="3402" w:type="dxa"/>
            <w:gridSpan w:val="5"/>
            <w:tcBorders>
              <w:left w:val="nil"/>
            </w:tcBorders>
          </w:tcPr>
          <w:p w14:paraId="321803EF" w14:textId="77777777" w:rsidR="001E41F3" w:rsidRDefault="001E41F3">
            <w:pPr>
              <w:pStyle w:val="CRCoverPage"/>
              <w:spacing w:after="0"/>
              <w:rPr>
                <w:noProof/>
              </w:rPr>
            </w:pPr>
          </w:p>
        </w:tc>
        <w:tc>
          <w:tcPr>
            <w:tcW w:w="1417" w:type="dxa"/>
            <w:gridSpan w:val="3"/>
            <w:tcBorders>
              <w:left w:val="nil"/>
            </w:tcBorders>
          </w:tcPr>
          <w:p w14:paraId="5E5BA97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80F233" w14:textId="77777777" w:rsidR="001E41F3" w:rsidRDefault="00F00BE9">
            <w:pPr>
              <w:pStyle w:val="CRCoverPage"/>
              <w:spacing w:after="0"/>
              <w:ind w:left="100"/>
              <w:rPr>
                <w:noProof/>
              </w:rPr>
            </w:pPr>
            <w:r>
              <w:rPr>
                <w:noProof/>
              </w:rPr>
              <w:t>Rel-16</w:t>
            </w:r>
          </w:p>
        </w:tc>
      </w:tr>
      <w:tr w:rsidR="001E41F3" w14:paraId="4FB506ED" w14:textId="77777777" w:rsidTr="00547111">
        <w:tc>
          <w:tcPr>
            <w:tcW w:w="1843" w:type="dxa"/>
            <w:tcBorders>
              <w:left w:val="single" w:sz="4" w:space="0" w:color="auto"/>
              <w:bottom w:val="single" w:sz="4" w:space="0" w:color="auto"/>
            </w:tcBorders>
          </w:tcPr>
          <w:p w14:paraId="4B19A294" w14:textId="77777777" w:rsidR="001E41F3" w:rsidRDefault="001E41F3">
            <w:pPr>
              <w:pStyle w:val="CRCoverPage"/>
              <w:spacing w:after="0"/>
              <w:rPr>
                <w:b/>
                <w:i/>
                <w:noProof/>
              </w:rPr>
            </w:pPr>
          </w:p>
        </w:tc>
        <w:tc>
          <w:tcPr>
            <w:tcW w:w="4677" w:type="dxa"/>
            <w:gridSpan w:val="8"/>
            <w:tcBorders>
              <w:bottom w:val="single" w:sz="4" w:space="0" w:color="auto"/>
            </w:tcBorders>
          </w:tcPr>
          <w:p w14:paraId="317ED4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99806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DF405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C602480" w14:textId="77777777" w:rsidTr="00547111">
        <w:tc>
          <w:tcPr>
            <w:tcW w:w="1843" w:type="dxa"/>
          </w:tcPr>
          <w:p w14:paraId="6ED79573" w14:textId="77777777" w:rsidR="001E41F3" w:rsidRDefault="001E41F3">
            <w:pPr>
              <w:pStyle w:val="CRCoverPage"/>
              <w:spacing w:after="0"/>
              <w:rPr>
                <w:b/>
                <w:i/>
                <w:noProof/>
                <w:sz w:val="8"/>
                <w:szCs w:val="8"/>
              </w:rPr>
            </w:pPr>
          </w:p>
        </w:tc>
        <w:tc>
          <w:tcPr>
            <w:tcW w:w="7797" w:type="dxa"/>
            <w:gridSpan w:val="10"/>
          </w:tcPr>
          <w:p w14:paraId="5F8D576F" w14:textId="77777777" w:rsidR="001E41F3" w:rsidRDefault="001E41F3">
            <w:pPr>
              <w:pStyle w:val="CRCoverPage"/>
              <w:spacing w:after="0"/>
              <w:rPr>
                <w:noProof/>
                <w:sz w:val="8"/>
                <w:szCs w:val="8"/>
              </w:rPr>
            </w:pPr>
          </w:p>
        </w:tc>
      </w:tr>
      <w:tr w:rsidR="00F00BE9" w14:paraId="40D44383" w14:textId="77777777" w:rsidTr="00547111">
        <w:tc>
          <w:tcPr>
            <w:tcW w:w="2694" w:type="dxa"/>
            <w:gridSpan w:val="2"/>
            <w:tcBorders>
              <w:top w:val="single" w:sz="4" w:space="0" w:color="auto"/>
              <w:left w:val="single" w:sz="4" w:space="0" w:color="auto"/>
            </w:tcBorders>
          </w:tcPr>
          <w:p w14:paraId="1F6520E9" w14:textId="77777777" w:rsidR="00F00BE9" w:rsidRDefault="00F00BE9" w:rsidP="00F0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AC5F64" w14:textId="43C61810" w:rsidR="00F00BE9" w:rsidRPr="006F6DA7" w:rsidRDefault="000E0DE2" w:rsidP="000E0DE2">
            <w:pPr>
              <w:pStyle w:val="CRCoverPage"/>
              <w:spacing w:after="0"/>
              <w:rPr>
                <w:i/>
                <w:noProof/>
                <w:sz w:val="12"/>
              </w:rPr>
            </w:pPr>
            <w:r>
              <w:rPr>
                <w:noProof/>
              </w:rPr>
              <w:t>Current version of specification does not include RLF reporting for mobility optimization function. In order to support the mobility optimization function, some new procedures and IEs should be added</w:t>
            </w:r>
            <w:r w:rsidR="000104A6">
              <w:rPr>
                <w:noProof/>
              </w:rPr>
              <w:t>.</w:t>
            </w:r>
          </w:p>
        </w:tc>
      </w:tr>
      <w:tr w:rsidR="00F00BE9" w14:paraId="494706D7" w14:textId="77777777" w:rsidTr="00547111">
        <w:tc>
          <w:tcPr>
            <w:tcW w:w="2694" w:type="dxa"/>
            <w:gridSpan w:val="2"/>
            <w:tcBorders>
              <w:left w:val="single" w:sz="4" w:space="0" w:color="auto"/>
            </w:tcBorders>
          </w:tcPr>
          <w:p w14:paraId="2A2EDDAB" w14:textId="77777777" w:rsidR="00F00BE9" w:rsidRDefault="00F00BE9" w:rsidP="00F00BE9">
            <w:pPr>
              <w:pStyle w:val="CRCoverPage"/>
              <w:spacing w:after="0"/>
              <w:rPr>
                <w:b/>
                <w:i/>
                <w:noProof/>
                <w:sz w:val="8"/>
                <w:szCs w:val="8"/>
              </w:rPr>
            </w:pPr>
          </w:p>
        </w:tc>
        <w:tc>
          <w:tcPr>
            <w:tcW w:w="6946" w:type="dxa"/>
            <w:gridSpan w:val="9"/>
            <w:tcBorders>
              <w:right w:val="single" w:sz="4" w:space="0" w:color="auto"/>
            </w:tcBorders>
          </w:tcPr>
          <w:p w14:paraId="62FAC43B" w14:textId="77777777" w:rsidR="00F00BE9" w:rsidRDefault="00F00BE9" w:rsidP="00F00BE9">
            <w:pPr>
              <w:pStyle w:val="CRCoverPage"/>
              <w:spacing w:after="0"/>
              <w:rPr>
                <w:noProof/>
                <w:sz w:val="8"/>
                <w:szCs w:val="8"/>
              </w:rPr>
            </w:pPr>
          </w:p>
        </w:tc>
      </w:tr>
      <w:tr w:rsidR="00F00BE9" w14:paraId="2DECC0CF" w14:textId="77777777" w:rsidTr="00547111">
        <w:tc>
          <w:tcPr>
            <w:tcW w:w="2694" w:type="dxa"/>
            <w:gridSpan w:val="2"/>
            <w:tcBorders>
              <w:left w:val="single" w:sz="4" w:space="0" w:color="auto"/>
            </w:tcBorders>
          </w:tcPr>
          <w:p w14:paraId="44DE462A" w14:textId="77777777" w:rsidR="00F00BE9" w:rsidRDefault="00F00BE9" w:rsidP="00F0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368DDB" w14:textId="7F2B8D61" w:rsidR="00F00BE9" w:rsidRDefault="000E0DE2" w:rsidP="000E0DE2">
            <w:pPr>
              <w:pStyle w:val="CRCoverPage"/>
              <w:spacing w:after="0"/>
              <w:rPr>
                <w:noProof/>
              </w:rPr>
            </w:pPr>
            <w:r>
              <w:rPr>
                <w:noProof/>
              </w:rPr>
              <w:t>Adding UE information procedure to request and report RLF report and detailed RLF report information discribed for supporting mobility optimization function</w:t>
            </w:r>
            <w:r w:rsidR="00F00BE9" w:rsidRPr="00236EC7">
              <w:rPr>
                <w:rFonts w:eastAsia="宋体"/>
              </w:rPr>
              <w:t>.</w:t>
            </w:r>
          </w:p>
        </w:tc>
      </w:tr>
      <w:tr w:rsidR="00F00BE9" w14:paraId="37B6916E" w14:textId="77777777" w:rsidTr="00547111">
        <w:tc>
          <w:tcPr>
            <w:tcW w:w="2694" w:type="dxa"/>
            <w:gridSpan w:val="2"/>
            <w:tcBorders>
              <w:left w:val="single" w:sz="4" w:space="0" w:color="auto"/>
            </w:tcBorders>
          </w:tcPr>
          <w:p w14:paraId="6EAD8C27" w14:textId="77777777" w:rsidR="00F00BE9" w:rsidRDefault="00F00BE9" w:rsidP="00F00BE9">
            <w:pPr>
              <w:pStyle w:val="CRCoverPage"/>
              <w:spacing w:after="0"/>
              <w:rPr>
                <w:b/>
                <w:i/>
                <w:noProof/>
                <w:sz w:val="8"/>
                <w:szCs w:val="8"/>
              </w:rPr>
            </w:pPr>
          </w:p>
        </w:tc>
        <w:tc>
          <w:tcPr>
            <w:tcW w:w="6946" w:type="dxa"/>
            <w:gridSpan w:val="9"/>
            <w:tcBorders>
              <w:right w:val="single" w:sz="4" w:space="0" w:color="auto"/>
            </w:tcBorders>
          </w:tcPr>
          <w:p w14:paraId="12E6B4E6" w14:textId="77777777" w:rsidR="00F00BE9" w:rsidRDefault="00F00BE9" w:rsidP="00F00BE9">
            <w:pPr>
              <w:pStyle w:val="CRCoverPage"/>
              <w:spacing w:after="0"/>
              <w:rPr>
                <w:noProof/>
                <w:sz w:val="8"/>
                <w:szCs w:val="8"/>
              </w:rPr>
            </w:pPr>
          </w:p>
        </w:tc>
      </w:tr>
      <w:tr w:rsidR="00F00BE9" w14:paraId="399E4D52" w14:textId="77777777" w:rsidTr="00547111">
        <w:tc>
          <w:tcPr>
            <w:tcW w:w="2694" w:type="dxa"/>
            <w:gridSpan w:val="2"/>
            <w:tcBorders>
              <w:left w:val="single" w:sz="4" w:space="0" w:color="auto"/>
              <w:bottom w:val="single" w:sz="4" w:space="0" w:color="auto"/>
            </w:tcBorders>
          </w:tcPr>
          <w:p w14:paraId="71F5F370" w14:textId="77777777" w:rsidR="00F00BE9" w:rsidRDefault="00F00BE9" w:rsidP="00F0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88FEA9" w14:textId="3EE754A6" w:rsidR="00F00BE9" w:rsidRDefault="000104A6">
            <w:pPr>
              <w:pStyle w:val="CRCoverPage"/>
              <w:spacing w:after="0"/>
              <w:rPr>
                <w:noProof/>
              </w:rPr>
            </w:pPr>
            <w:r>
              <w:rPr>
                <w:noProof/>
              </w:rPr>
              <w:t xml:space="preserve">The function of </w:t>
            </w:r>
            <w:r w:rsidR="00C76941">
              <w:rPr>
                <w:noProof/>
              </w:rPr>
              <w:t xml:space="preserve">mobility </w:t>
            </w:r>
            <w:r>
              <w:rPr>
                <w:noProof/>
              </w:rPr>
              <w:t>optimization can not be supported.</w:t>
            </w:r>
          </w:p>
        </w:tc>
      </w:tr>
      <w:tr w:rsidR="00F00BE9" w14:paraId="05E9D52D" w14:textId="77777777" w:rsidTr="00547111">
        <w:tc>
          <w:tcPr>
            <w:tcW w:w="2694" w:type="dxa"/>
            <w:gridSpan w:val="2"/>
          </w:tcPr>
          <w:p w14:paraId="090917E9" w14:textId="77777777" w:rsidR="00F00BE9" w:rsidRDefault="00F00BE9" w:rsidP="00F00BE9">
            <w:pPr>
              <w:pStyle w:val="CRCoverPage"/>
              <w:spacing w:after="0"/>
              <w:rPr>
                <w:b/>
                <w:i/>
                <w:noProof/>
                <w:sz w:val="8"/>
                <w:szCs w:val="8"/>
              </w:rPr>
            </w:pPr>
          </w:p>
        </w:tc>
        <w:tc>
          <w:tcPr>
            <w:tcW w:w="6946" w:type="dxa"/>
            <w:gridSpan w:val="9"/>
          </w:tcPr>
          <w:p w14:paraId="3CE7064F" w14:textId="77777777" w:rsidR="00F00BE9" w:rsidRDefault="00F00BE9" w:rsidP="00F00BE9">
            <w:pPr>
              <w:pStyle w:val="CRCoverPage"/>
              <w:spacing w:after="0"/>
              <w:rPr>
                <w:noProof/>
                <w:sz w:val="8"/>
                <w:szCs w:val="8"/>
              </w:rPr>
            </w:pPr>
          </w:p>
        </w:tc>
      </w:tr>
      <w:tr w:rsidR="00F00BE9" w14:paraId="71153AF2" w14:textId="77777777" w:rsidTr="00547111">
        <w:tc>
          <w:tcPr>
            <w:tcW w:w="2694" w:type="dxa"/>
            <w:gridSpan w:val="2"/>
            <w:tcBorders>
              <w:top w:val="single" w:sz="4" w:space="0" w:color="auto"/>
              <w:left w:val="single" w:sz="4" w:space="0" w:color="auto"/>
            </w:tcBorders>
          </w:tcPr>
          <w:p w14:paraId="76A3D5F8" w14:textId="77777777" w:rsidR="00F00BE9" w:rsidRDefault="00F00BE9" w:rsidP="00F0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5474E5" w14:textId="3842211B" w:rsidR="00F00BE9" w:rsidRDefault="00604CD8" w:rsidP="00F00BE9">
            <w:pPr>
              <w:pStyle w:val="CRCoverPage"/>
              <w:spacing w:after="0"/>
              <w:ind w:left="100"/>
              <w:rPr>
                <w:noProof/>
                <w:lang w:eastAsia="zh-CN"/>
              </w:rPr>
            </w:pPr>
            <w:r>
              <w:rPr>
                <w:rFonts w:hint="eastAsia"/>
                <w:noProof/>
                <w:lang w:eastAsia="zh-CN"/>
              </w:rPr>
              <w:t>5.3.3.4, 5.3.7.4, 5.3.7.5, 5.3.10.3, 5.4.2.3, 5.3.13.4, 5.7.X (New)</w:t>
            </w:r>
          </w:p>
        </w:tc>
      </w:tr>
      <w:tr w:rsidR="00F00BE9" w14:paraId="410FD028" w14:textId="77777777" w:rsidTr="00547111">
        <w:tc>
          <w:tcPr>
            <w:tcW w:w="2694" w:type="dxa"/>
            <w:gridSpan w:val="2"/>
            <w:tcBorders>
              <w:left w:val="single" w:sz="4" w:space="0" w:color="auto"/>
            </w:tcBorders>
          </w:tcPr>
          <w:p w14:paraId="56835A3D" w14:textId="77777777" w:rsidR="00F00BE9" w:rsidRDefault="00F00BE9" w:rsidP="00F00BE9">
            <w:pPr>
              <w:pStyle w:val="CRCoverPage"/>
              <w:spacing w:after="0"/>
              <w:rPr>
                <w:b/>
                <w:i/>
                <w:noProof/>
                <w:sz w:val="8"/>
                <w:szCs w:val="8"/>
              </w:rPr>
            </w:pPr>
          </w:p>
        </w:tc>
        <w:tc>
          <w:tcPr>
            <w:tcW w:w="6946" w:type="dxa"/>
            <w:gridSpan w:val="9"/>
            <w:tcBorders>
              <w:right w:val="single" w:sz="4" w:space="0" w:color="auto"/>
            </w:tcBorders>
          </w:tcPr>
          <w:p w14:paraId="0829A79C" w14:textId="77777777" w:rsidR="00F00BE9" w:rsidRDefault="00F00BE9" w:rsidP="00F00BE9">
            <w:pPr>
              <w:pStyle w:val="CRCoverPage"/>
              <w:spacing w:after="0"/>
              <w:rPr>
                <w:noProof/>
                <w:sz w:val="8"/>
                <w:szCs w:val="8"/>
              </w:rPr>
            </w:pPr>
          </w:p>
        </w:tc>
      </w:tr>
      <w:tr w:rsidR="00F00BE9" w14:paraId="0BCFF619" w14:textId="77777777" w:rsidTr="00547111">
        <w:tc>
          <w:tcPr>
            <w:tcW w:w="2694" w:type="dxa"/>
            <w:gridSpan w:val="2"/>
            <w:tcBorders>
              <w:left w:val="single" w:sz="4" w:space="0" w:color="auto"/>
            </w:tcBorders>
          </w:tcPr>
          <w:p w14:paraId="16B1691F" w14:textId="77777777" w:rsidR="00F00BE9" w:rsidRDefault="00F00BE9" w:rsidP="00F0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1A94E4" w14:textId="77777777" w:rsidR="00F00BE9" w:rsidRDefault="00F00BE9" w:rsidP="00F0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CEC55F" w14:textId="77777777" w:rsidR="00F00BE9" w:rsidRDefault="00F00BE9" w:rsidP="00F00BE9">
            <w:pPr>
              <w:pStyle w:val="CRCoverPage"/>
              <w:spacing w:after="0"/>
              <w:jc w:val="center"/>
              <w:rPr>
                <w:b/>
                <w:caps/>
                <w:noProof/>
              </w:rPr>
            </w:pPr>
            <w:r>
              <w:rPr>
                <w:b/>
                <w:caps/>
                <w:noProof/>
              </w:rPr>
              <w:t>N</w:t>
            </w:r>
          </w:p>
        </w:tc>
        <w:tc>
          <w:tcPr>
            <w:tcW w:w="2977" w:type="dxa"/>
            <w:gridSpan w:val="4"/>
          </w:tcPr>
          <w:p w14:paraId="7C769F7B" w14:textId="77777777" w:rsidR="00F00BE9" w:rsidRDefault="00F00BE9" w:rsidP="00F0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26F2" w14:textId="77777777" w:rsidR="00F00BE9" w:rsidRDefault="00F00BE9" w:rsidP="00F00BE9">
            <w:pPr>
              <w:pStyle w:val="CRCoverPage"/>
              <w:spacing w:after="0"/>
              <w:ind w:left="99"/>
              <w:rPr>
                <w:noProof/>
              </w:rPr>
            </w:pPr>
          </w:p>
        </w:tc>
      </w:tr>
      <w:tr w:rsidR="00F00BE9" w14:paraId="2B88B664" w14:textId="77777777" w:rsidTr="00547111">
        <w:tc>
          <w:tcPr>
            <w:tcW w:w="2694" w:type="dxa"/>
            <w:gridSpan w:val="2"/>
            <w:tcBorders>
              <w:left w:val="single" w:sz="4" w:space="0" w:color="auto"/>
            </w:tcBorders>
          </w:tcPr>
          <w:p w14:paraId="4420CB03" w14:textId="77777777" w:rsidR="00F00BE9" w:rsidRDefault="00F00BE9" w:rsidP="00F0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191931" w14:textId="77777777" w:rsidR="00F00BE9" w:rsidRDefault="00F00BE9" w:rsidP="00F0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E8443F" w14:textId="72D38E63" w:rsidR="00F00BE9" w:rsidRDefault="000E47EC" w:rsidP="00F00BE9">
            <w:pPr>
              <w:pStyle w:val="CRCoverPage"/>
              <w:spacing w:after="0"/>
              <w:jc w:val="center"/>
              <w:rPr>
                <w:b/>
                <w:caps/>
                <w:noProof/>
                <w:lang w:eastAsia="zh-CN"/>
              </w:rPr>
            </w:pPr>
            <w:r>
              <w:rPr>
                <w:rFonts w:hint="eastAsia"/>
                <w:b/>
                <w:caps/>
                <w:noProof/>
                <w:lang w:eastAsia="zh-CN"/>
              </w:rPr>
              <w:t>X</w:t>
            </w:r>
          </w:p>
        </w:tc>
        <w:tc>
          <w:tcPr>
            <w:tcW w:w="2977" w:type="dxa"/>
            <w:gridSpan w:val="4"/>
          </w:tcPr>
          <w:p w14:paraId="738ED763" w14:textId="77777777" w:rsidR="00F00BE9" w:rsidRDefault="00F00BE9" w:rsidP="00F0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E9DB23" w14:textId="3F9B098C" w:rsidR="00F00BE9" w:rsidRDefault="00F00BE9" w:rsidP="00F00BE9">
            <w:pPr>
              <w:pStyle w:val="CRCoverPage"/>
              <w:spacing w:after="0"/>
              <w:ind w:left="99"/>
              <w:rPr>
                <w:noProof/>
              </w:rPr>
            </w:pPr>
          </w:p>
        </w:tc>
      </w:tr>
      <w:tr w:rsidR="00F00BE9" w14:paraId="37AE377A" w14:textId="77777777" w:rsidTr="00547111">
        <w:tc>
          <w:tcPr>
            <w:tcW w:w="2694" w:type="dxa"/>
            <w:gridSpan w:val="2"/>
            <w:tcBorders>
              <w:left w:val="single" w:sz="4" w:space="0" w:color="auto"/>
            </w:tcBorders>
          </w:tcPr>
          <w:p w14:paraId="36C9EAA7" w14:textId="77777777" w:rsidR="00F00BE9" w:rsidRDefault="00F00BE9" w:rsidP="00F0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3BD7B7" w14:textId="77777777" w:rsidR="00F00BE9" w:rsidRDefault="00F00BE9" w:rsidP="00F0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CF7986" w14:textId="390A57A3" w:rsidR="00F00BE9" w:rsidRDefault="000E47EC" w:rsidP="00F00BE9">
            <w:pPr>
              <w:pStyle w:val="CRCoverPage"/>
              <w:spacing w:after="0"/>
              <w:jc w:val="center"/>
              <w:rPr>
                <w:b/>
                <w:caps/>
                <w:noProof/>
                <w:lang w:eastAsia="zh-CN"/>
              </w:rPr>
            </w:pPr>
            <w:r>
              <w:rPr>
                <w:rFonts w:hint="eastAsia"/>
                <w:b/>
                <w:caps/>
                <w:noProof/>
                <w:lang w:eastAsia="zh-CN"/>
              </w:rPr>
              <w:t>X</w:t>
            </w:r>
          </w:p>
        </w:tc>
        <w:tc>
          <w:tcPr>
            <w:tcW w:w="2977" w:type="dxa"/>
            <w:gridSpan w:val="4"/>
          </w:tcPr>
          <w:p w14:paraId="4F75CED6" w14:textId="77777777" w:rsidR="00F00BE9" w:rsidRDefault="00F00BE9" w:rsidP="00F0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CDAAE" w14:textId="39CA16B4" w:rsidR="00F00BE9" w:rsidRDefault="00F00BE9" w:rsidP="00F00BE9">
            <w:pPr>
              <w:pStyle w:val="CRCoverPage"/>
              <w:spacing w:after="0"/>
              <w:ind w:left="99"/>
              <w:rPr>
                <w:noProof/>
              </w:rPr>
            </w:pPr>
          </w:p>
        </w:tc>
      </w:tr>
      <w:tr w:rsidR="00F00BE9" w14:paraId="05E8FFAB" w14:textId="77777777" w:rsidTr="00547111">
        <w:tc>
          <w:tcPr>
            <w:tcW w:w="2694" w:type="dxa"/>
            <w:gridSpan w:val="2"/>
            <w:tcBorders>
              <w:left w:val="single" w:sz="4" w:space="0" w:color="auto"/>
            </w:tcBorders>
          </w:tcPr>
          <w:p w14:paraId="31931D4F" w14:textId="77777777" w:rsidR="00F00BE9" w:rsidRDefault="00F00BE9" w:rsidP="00F0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D83F4E" w14:textId="77777777" w:rsidR="00F00BE9" w:rsidRDefault="00F00BE9" w:rsidP="00F0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18AD9" w14:textId="5CD0E2CD" w:rsidR="00F00BE9" w:rsidRDefault="000E47EC" w:rsidP="00F00BE9">
            <w:pPr>
              <w:pStyle w:val="CRCoverPage"/>
              <w:spacing w:after="0"/>
              <w:jc w:val="center"/>
              <w:rPr>
                <w:b/>
                <w:caps/>
                <w:noProof/>
                <w:lang w:eastAsia="zh-CN"/>
              </w:rPr>
            </w:pPr>
            <w:r>
              <w:rPr>
                <w:rFonts w:hint="eastAsia"/>
                <w:b/>
                <w:caps/>
                <w:noProof/>
                <w:lang w:eastAsia="zh-CN"/>
              </w:rPr>
              <w:t>X</w:t>
            </w:r>
          </w:p>
        </w:tc>
        <w:tc>
          <w:tcPr>
            <w:tcW w:w="2977" w:type="dxa"/>
            <w:gridSpan w:val="4"/>
          </w:tcPr>
          <w:p w14:paraId="383875E2" w14:textId="77777777" w:rsidR="00F00BE9" w:rsidRDefault="00F00BE9" w:rsidP="00F0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F2AC7" w14:textId="18D5BEE0" w:rsidR="00F00BE9" w:rsidRDefault="00F00BE9" w:rsidP="00F00BE9">
            <w:pPr>
              <w:pStyle w:val="CRCoverPage"/>
              <w:spacing w:after="0"/>
              <w:ind w:left="99"/>
              <w:rPr>
                <w:noProof/>
              </w:rPr>
            </w:pPr>
          </w:p>
        </w:tc>
      </w:tr>
      <w:tr w:rsidR="00F00BE9" w14:paraId="4F8BC1B6" w14:textId="77777777" w:rsidTr="008863B9">
        <w:tc>
          <w:tcPr>
            <w:tcW w:w="2694" w:type="dxa"/>
            <w:gridSpan w:val="2"/>
            <w:tcBorders>
              <w:left w:val="single" w:sz="4" w:space="0" w:color="auto"/>
            </w:tcBorders>
          </w:tcPr>
          <w:p w14:paraId="56A501C3" w14:textId="77777777" w:rsidR="00F00BE9" w:rsidRDefault="00F00BE9" w:rsidP="00F00BE9">
            <w:pPr>
              <w:pStyle w:val="CRCoverPage"/>
              <w:spacing w:after="0"/>
              <w:rPr>
                <w:b/>
                <w:i/>
                <w:noProof/>
              </w:rPr>
            </w:pPr>
          </w:p>
        </w:tc>
        <w:tc>
          <w:tcPr>
            <w:tcW w:w="6946" w:type="dxa"/>
            <w:gridSpan w:val="9"/>
            <w:tcBorders>
              <w:right w:val="single" w:sz="4" w:space="0" w:color="auto"/>
            </w:tcBorders>
          </w:tcPr>
          <w:p w14:paraId="134169FD" w14:textId="77777777" w:rsidR="00F00BE9" w:rsidRDefault="00F00BE9" w:rsidP="00F00BE9">
            <w:pPr>
              <w:pStyle w:val="CRCoverPage"/>
              <w:spacing w:after="0"/>
              <w:rPr>
                <w:noProof/>
              </w:rPr>
            </w:pPr>
          </w:p>
        </w:tc>
      </w:tr>
      <w:tr w:rsidR="00F00BE9" w14:paraId="51AF8DB5" w14:textId="77777777" w:rsidTr="008863B9">
        <w:tc>
          <w:tcPr>
            <w:tcW w:w="2694" w:type="dxa"/>
            <w:gridSpan w:val="2"/>
            <w:tcBorders>
              <w:left w:val="single" w:sz="4" w:space="0" w:color="auto"/>
              <w:bottom w:val="single" w:sz="4" w:space="0" w:color="auto"/>
            </w:tcBorders>
          </w:tcPr>
          <w:p w14:paraId="3F9342CD" w14:textId="77777777" w:rsidR="00F00BE9" w:rsidRDefault="00F00BE9" w:rsidP="00F0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768A97" w14:textId="77777777" w:rsidR="00F00BE9" w:rsidRDefault="00F00BE9" w:rsidP="00F00BE9">
            <w:pPr>
              <w:pStyle w:val="CRCoverPage"/>
              <w:spacing w:after="0"/>
              <w:ind w:left="100"/>
              <w:rPr>
                <w:noProof/>
              </w:rPr>
            </w:pPr>
          </w:p>
        </w:tc>
      </w:tr>
      <w:tr w:rsidR="00F00BE9" w:rsidRPr="008863B9" w14:paraId="0C1DB287" w14:textId="77777777" w:rsidTr="008863B9">
        <w:tc>
          <w:tcPr>
            <w:tcW w:w="2694" w:type="dxa"/>
            <w:gridSpan w:val="2"/>
            <w:tcBorders>
              <w:top w:val="single" w:sz="4" w:space="0" w:color="auto"/>
              <w:bottom w:val="single" w:sz="4" w:space="0" w:color="auto"/>
            </w:tcBorders>
          </w:tcPr>
          <w:p w14:paraId="56DC4433" w14:textId="77777777" w:rsidR="00F00BE9" w:rsidRPr="008863B9" w:rsidRDefault="00F00BE9" w:rsidP="00F0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31447F" w14:textId="77777777" w:rsidR="00F00BE9" w:rsidRPr="008863B9" w:rsidRDefault="00F00BE9" w:rsidP="00F00BE9">
            <w:pPr>
              <w:pStyle w:val="CRCoverPage"/>
              <w:spacing w:after="0"/>
              <w:ind w:left="100"/>
              <w:rPr>
                <w:noProof/>
                <w:sz w:val="8"/>
                <w:szCs w:val="8"/>
              </w:rPr>
            </w:pPr>
          </w:p>
        </w:tc>
      </w:tr>
      <w:tr w:rsidR="00F00BE9" w14:paraId="6D8DD6BC" w14:textId="77777777" w:rsidTr="008863B9">
        <w:tc>
          <w:tcPr>
            <w:tcW w:w="2694" w:type="dxa"/>
            <w:gridSpan w:val="2"/>
            <w:tcBorders>
              <w:top w:val="single" w:sz="4" w:space="0" w:color="auto"/>
              <w:left w:val="single" w:sz="4" w:space="0" w:color="auto"/>
              <w:bottom w:val="single" w:sz="4" w:space="0" w:color="auto"/>
            </w:tcBorders>
          </w:tcPr>
          <w:p w14:paraId="6A569837" w14:textId="77777777" w:rsidR="00F00BE9" w:rsidRDefault="00F00BE9" w:rsidP="00F00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A7882" w14:textId="77777777" w:rsidR="00F00BE9" w:rsidRDefault="00F00BE9" w:rsidP="00F00BE9">
            <w:pPr>
              <w:pStyle w:val="CRCoverPage"/>
              <w:spacing w:after="0"/>
              <w:ind w:left="100"/>
              <w:rPr>
                <w:noProof/>
              </w:rPr>
            </w:pPr>
          </w:p>
        </w:tc>
      </w:tr>
    </w:tbl>
    <w:p w14:paraId="7573DD62" w14:textId="77777777" w:rsidR="001E41F3" w:rsidRDefault="001E41F3">
      <w:pPr>
        <w:pStyle w:val="CRCoverPage"/>
        <w:spacing w:after="0"/>
        <w:rPr>
          <w:noProof/>
          <w:sz w:val="8"/>
          <w:szCs w:val="8"/>
        </w:rPr>
      </w:pPr>
    </w:p>
    <w:p w14:paraId="1C64C1D7" w14:textId="4DACD166" w:rsidR="00B6506A" w:rsidRDefault="00B6506A" w:rsidP="0037026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2ADD80FA" w14:textId="77777777" w:rsidR="00B6506A" w:rsidRPr="00A047D1" w:rsidRDefault="00B6506A" w:rsidP="00B6506A">
      <w:pPr>
        <w:pStyle w:val="4"/>
      </w:pPr>
      <w:bookmarkStart w:id="3" w:name="_Toc12717981"/>
      <w:r w:rsidRPr="00A047D1">
        <w:t>5.3.3.4</w:t>
      </w:r>
      <w:r w:rsidRPr="00A047D1">
        <w:tab/>
        <w:t xml:space="preserve">Reception of the </w:t>
      </w:r>
      <w:r w:rsidRPr="00A047D1">
        <w:rPr>
          <w:i/>
        </w:rPr>
        <w:t>RRCSetup</w:t>
      </w:r>
      <w:r w:rsidRPr="00A047D1">
        <w:t xml:space="preserve"> by the UE</w:t>
      </w:r>
      <w:bookmarkEnd w:id="3"/>
    </w:p>
    <w:p w14:paraId="0EA9C8F2" w14:textId="77777777" w:rsidR="00B6506A" w:rsidRPr="00A047D1" w:rsidRDefault="00B6506A" w:rsidP="00B6506A">
      <w:r w:rsidRPr="00A047D1">
        <w:t xml:space="preserve">The UE shall perform the following actions upon reception of the </w:t>
      </w:r>
      <w:r w:rsidRPr="00A047D1">
        <w:rPr>
          <w:i/>
        </w:rPr>
        <w:t>RRCSetup</w:t>
      </w:r>
      <w:r w:rsidRPr="00A047D1">
        <w:t>:</w:t>
      </w:r>
    </w:p>
    <w:p w14:paraId="228EA264" w14:textId="77777777" w:rsidR="00B6506A" w:rsidRPr="00A047D1" w:rsidRDefault="00B6506A" w:rsidP="00B6506A">
      <w:pPr>
        <w:pStyle w:val="B1"/>
      </w:pPr>
      <w:r w:rsidRPr="00A047D1">
        <w:rPr>
          <w:rFonts w:eastAsia="Batang"/>
        </w:rPr>
        <w:t>1&gt;</w:t>
      </w:r>
      <w:r w:rsidRPr="00A047D1">
        <w:rPr>
          <w:rFonts w:eastAsia="Batang"/>
        </w:rPr>
        <w:tab/>
      </w:r>
      <w:r w:rsidRPr="00A047D1">
        <w:t xml:space="preserve">if the </w:t>
      </w:r>
      <w:r w:rsidRPr="00A047D1">
        <w:rPr>
          <w:i/>
        </w:rPr>
        <w:t>RRCSetup</w:t>
      </w:r>
      <w:r w:rsidRPr="00A047D1">
        <w:t xml:space="preserve"> is received in response to an </w:t>
      </w:r>
      <w:r w:rsidRPr="00A047D1">
        <w:rPr>
          <w:i/>
        </w:rPr>
        <w:t>RRCReestablishmentRequest</w:t>
      </w:r>
      <w:r w:rsidRPr="00A047D1">
        <w:t>; or</w:t>
      </w:r>
    </w:p>
    <w:p w14:paraId="54F88BD3" w14:textId="77777777" w:rsidR="00B6506A" w:rsidRPr="00A047D1" w:rsidRDefault="00B6506A" w:rsidP="00B6506A">
      <w:pPr>
        <w:pStyle w:val="B1"/>
      </w:pPr>
      <w:r w:rsidRPr="00A047D1">
        <w:rPr>
          <w:rFonts w:eastAsia="Batang"/>
        </w:rPr>
        <w:t>1&gt;</w:t>
      </w:r>
      <w:r w:rsidRPr="00A047D1">
        <w:rPr>
          <w:rFonts w:eastAsia="Batang"/>
        </w:rPr>
        <w:tab/>
      </w:r>
      <w:r w:rsidRPr="00A047D1">
        <w:t xml:space="preserve">if the </w:t>
      </w:r>
      <w:r w:rsidRPr="00A047D1">
        <w:rPr>
          <w:i/>
        </w:rPr>
        <w:t>RRCSetup</w:t>
      </w:r>
      <w:r w:rsidRPr="00A047D1">
        <w:t xml:space="preserve"> is received in response to an </w:t>
      </w:r>
      <w:r w:rsidRPr="00A047D1">
        <w:rPr>
          <w:i/>
        </w:rPr>
        <w:t>RRCResumeRequest</w:t>
      </w:r>
      <w:r w:rsidRPr="00A047D1">
        <w:t xml:space="preserve"> or </w:t>
      </w:r>
      <w:r w:rsidRPr="00A047D1">
        <w:rPr>
          <w:i/>
        </w:rPr>
        <w:t>RRCResumeRequest1</w:t>
      </w:r>
      <w:r w:rsidRPr="00A047D1">
        <w:t>:</w:t>
      </w:r>
    </w:p>
    <w:p w14:paraId="5E191204" w14:textId="77777777" w:rsidR="00B6506A" w:rsidRPr="00A047D1" w:rsidRDefault="00B6506A" w:rsidP="00B6506A">
      <w:pPr>
        <w:pStyle w:val="B2"/>
      </w:pPr>
      <w:r w:rsidRPr="00A047D1">
        <w:rPr>
          <w:rFonts w:eastAsia="Batang"/>
        </w:rPr>
        <w:t>2&gt;</w:t>
      </w:r>
      <w:r w:rsidRPr="00A047D1">
        <w:rPr>
          <w:rFonts w:eastAsia="Batang"/>
        </w:rPr>
        <w:tab/>
      </w:r>
      <w:r w:rsidRPr="00A047D1">
        <w:t xml:space="preserve">discard any stored UE Inactive AS context and </w:t>
      </w:r>
      <w:r w:rsidRPr="00A047D1">
        <w:rPr>
          <w:i/>
        </w:rPr>
        <w:t>suspendConfig</w:t>
      </w:r>
      <w:r w:rsidRPr="00A047D1">
        <w:t>;</w:t>
      </w:r>
    </w:p>
    <w:p w14:paraId="02D500AB" w14:textId="77777777" w:rsidR="00B6506A" w:rsidRPr="00A047D1" w:rsidRDefault="00B6506A" w:rsidP="00B6506A">
      <w:pPr>
        <w:pStyle w:val="B2"/>
      </w:pPr>
      <w:r w:rsidRPr="00A047D1">
        <w:lastRenderedPageBreak/>
        <w:t>2&gt;</w:t>
      </w:r>
      <w:r w:rsidRPr="00A047D1">
        <w:tab/>
        <w:t>discard any current AS security context including the K</w:t>
      </w:r>
      <w:r w:rsidRPr="00A047D1">
        <w:rPr>
          <w:vertAlign w:val="subscript"/>
        </w:rPr>
        <w:t>RRCenc</w:t>
      </w:r>
      <w:r w:rsidRPr="00A047D1">
        <w:t xml:space="preserve"> key, the K</w:t>
      </w:r>
      <w:r w:rsidRPr="00A047D1">
        <w:rPr>
          <w:vertAlign w:val="subscript"/>
        </w:rPr>
        <w:t>RRCint</w:t>
      </w:r>
      <w:r w:rsidRPr="00A047D1">
        <w:t xml:space="preserve"> key, the K</w:t>
      </w:r>
      <w:r w:rsidRPr="00A047D1">
        <w:rPr>
          <w:vertAlign w:val="subscript"/>
        </w:rPr>
        <w:t>UPint</w:t>
      </w:r>
      <w:r w:rsidRPr="00A047D1">
        <w:t xml:space="preserve"> key </w:t>
      </w:r>
      <w:r w:rsidRPr="00A047D1">
        <w:rPr>
          <w:lang w:eastAsia="zh-CN"/>
        </w:rPr>
        <w:t xml:space="preserve">and the </w:t>
      </w:r>
      <w:r w:rsidRPr="00A047D1">
        <w:t>K</w:t>
      </w:r>
      <w:r w:rsidRPr="00A047D1">
        <w:rPr>
          <w:vertAlign w:val="subscript"/>
        </w:rPr>
        <w:t>UPenc</w:t>
      </w:r>
      <w:r w:rsidRPr="00A047D1">
        <w:rPr>
          <w:lang w:eastAsia="zh-CN"/>
        </w:rPr>
        <w:t xml:space="preserve"> key</w:t>
      </w:r>
      <w:r w:rsidRPr="00A047D1">
        <w:t>;</w:t>
      </w:r>
    </w:p>
    <w:p w14:paraId="40875219" w14:textId="77777777" w:rsidR="00B6506A" w:rsidRPr="00A047D1" w:rsidRDefault="00B6506A" w:rsidP="00B6506A">
      <w:pPr>
        <w:pStyle w:val="B2"/>
      </w:pPr>
      <w:r w:rsidRPr="00A047D1">
        <w:t>2&gt;</w:t>
      </w:r>
      <w:r w:rsidRPr="00A047D1">
        <w:tab/>
        <w:t>release radio resources for all established RBs except SRB0, including release of the RLC entities, of the associated PDCP entities and of SDAP;</w:t>
      </w:r>
    </w:p>
    <w:p w14:paraId="226568D8" w14:textId="77777777" w:rsidR="00B6506A" w:rsidRPr="00A047D1" w:rsidRDefault="00B6506A" w:rsidP="00B6506A">
      <w:pPr>
        <w:pStyle w:val="B2"/>
      </w:pPr>
      <w:r w:rsidRPr="00A047D1">
        <w:t>2&gt;</w:t>
      </w:r>
      <w:r w:rsidRPr="00A047D1">
        <w:tab/>
        <w:t>release the RRC configuration except for the default L1 parameter values, default MAC Cell Group configuration and CCCH configuration;</w:t>
      </w:r>
    </w:p>
    <w:p w14:paraId="2773F632" w14:textId="77777777" w:rsidR="00B6506A" w:rsidRPr="00A047D1" w:rsidRDefault="00B6506A" w:rsidP="00B6506A">
      <w:pPr>
        <w:pStyle w:val="B2"/>
        <w:rPr>
          <w:lang w:eastAsia="zh-CN"/>
        </w:rPr>
      </w:pPr>
      <w:r w:rsidRPr="00A047D1">
        <w:t>2&gt;</w:t>
      </w:r>
      <w:r w:rsidRPr="00A047D1">
        <w:tab/>
        <w:t>indicate to upper layers fallback of the RRC connection;</w:t>
      </w:r>
    </w:p>
    <w:p w14:paraId="26B899D5" w14:textId="77777777" w:rsidR="00B6506A" w:rsidRPr="00A047D1" w:rsidRDefault="00B6506A" w:rsidP="00B6506A">
      <w:pPr>
        <w:pStyle w:val="B2"/>
      </w:pPr>
      <w:r w:rsidRPr="00A047D1">
        <w:rPr>
          <w:lang w:eastAsia="zh-CN"/>
        </w:rPr>
        <w:t>2&gt;</w:t>
      </w:r>
      <w:r w:rsidRPr="00A047D1">
        <w:tab/>
        <w:t>stop timer T380, if running;</w:t>
      </w:r>
    </w:p>
    <w:p w14:paraId="12F246AA" w14:textId="77777777" w:rsidR="00B6506A" w:rsidRPr="00A047D1" w:rsidRDefault="00B6506A" w:rsidP="00B6506A">
      <w:pPr>
        <w:pStyle w:val="B1"/>
        <w:rPr>
          <w:rFonts w:eastAsia="Batang"/>
        </w:rPr>
      </w:pPr>
      <w:r w:rsidRPr="00A047D1">
        <w:rPr>
          <w:rFonts w:eastAsia="Batang"/>
        </w:rPr>
        <w:t>1&gt;</w:t>
      </w:r>
      <w:r w:rsidRPr="00A047D1">
        <w:rPr>
          <w:rFonts w:eastAsia="Batang"/>
        </w:rPr>
        <w:tab/>
        <w:t xml:space="preserve">perform the cell group configuration procedure in accordance with the received </w:t>
      </w:r>
      <w:r w:rsidRPr="00A047D1">
        <w:rPr>
          <w:rFonts w:eastAsia="Batang"/>
          <w:i/>
        </w:rPr>
        <w:t>masterCellGroup</w:t>
      </w:r>
      <w:r w:rsidRPr="00A047D1">
        <w:rPr>
          <w:rFonts w:eastAsia="Batang"/>
        </w:rPr>
        <w:t xml:space="preserve"> and as specified in 5.3.5.5;</w:t>
      </w:r>
    </w:p>
    <w:p w14:paraId="738DA9C4" w14:textId="77777777" w:rsidR="00B6506A" w:rsidRPr="00A047D1" w:rsidRDefault="00B6506A" w:rsidP="00B6506A">
      <w:pPr>
        <w:pStyle w:val="B1"/>
        <w:rPr>
          <w:rFonts w:eastAsia="Batang"/>
        </w:rPr>
      </w:pPr>
      <w:r w:rsidRPr="00A047D1">
        <w:rPr>
          <w:rFonts w:eastAsia="Batang"/>
        </w:rPr>
        <w:t>1&gt;</w:t>
      </w:r>
      <w:r w:rsidRPr="00A047D1">
        <w:rPr>
          <w:rFonts w:eastAsia="Batang"/>
        </w:rPr>
        <w:tab/>
        <w:t xml:space="preserve">perform the radio bearer configuration procedure in accordance with the received </w:t>
      </w:r>
      <w:r w:rsidRPr="00A047D1">
        <w:rPr>
          <w:rFonts w:eastAsia="Batang"/>
          <w:i/>
        </w:rPr>
        <w:t>radioBearerConfig</w:t>
      </w:r>
      <w:r w:rsidRPr="00A047D1">
        <w:rPr>
          <w:rFonts w:eastAsia="Batang"/>
        </w:rPr>
        <w:t xml:space="preserve"> and as specified in 5.3.5.6;</w:t>
      </w:r>
    </w:p>
    <w:p w14:paraId="1CB6C562" w14:textId="77777777" w:rsidR="00B6506A" w:rsidRPr="00A047D1" w:rsidRDefault="00B6506A" w:rsidP="00B6506A">
      <w:pPr>
        <w:pStyle w:val="B1"/>
      </w:pPr>
      <w:r w:rsidRPr="00A047D1">
        <w:t>1&gt;</w:t>
      </w:r>
      <w:r w:rsidRPr="00A047D1">
        <w:tab/>
        <w:t xml:space="preserve">if stored, discard the cell reselection priority information provided by the </w:t>
      </w:r>
      <w:r w:rsidRPr="00A047D1">
        <w:rPr>
          <w:i/>
        </w:rPr>
        <w:t>cellReselectionPriorities</w:t>
      </w:r>
      <w:r w:rsidRPr="00A047D1">
        <w:t xml:space="preserve"> or inherited from another RAT;</w:t>
      </w:r>
    </w:p>
    <w:p w14:paraId="2ABEF9C6" w14:textId="77777777" w:rsidR="00B6506A" w:rsidRPr="00A047D1" w:rsidRDefault="00B6506A" w:rsidP="00B6506A">
      <w:pPr>
        <w:pStyle w:val="B1"/>
      </w:pPr>
      <w:r w:rsidRPr="00A047D1">
        <w:t>1&gt;</w:t>
      </w:r>
      <w:r w:rsidRPr="00A047D1">
        <w:tab/>
        <w:t>stop timer T300, T301 or T319 if running;</w:t>
      </w:r>
    </w:p>
    <w:p w14:paraId="7B80EB1B" w14:textId="77777777" w:rsidR="00B6506A" w:rsidRPr="00A047D1" w:rsidRDefault="00B6506A" w:rsidP="00B6506A">
      <w:pPr>
        <w:pStyle w:val="B1"/>
      </w:pPr>
      <w:r w:rsidRPr="00A047D1">
        <w:t>1&gt;</w:t>
      </w:r>
      <w:r w:rsidRPr="00A047D1">
        <w:tab/>
        <w:t>if T390 is running:</w:t>
      </w:r>
    </w:p>
    <w:p w14:paraId="1BC86445" w14:textId="77777777" w:rsidR="00B6506A" w:rsidRPr="00A047D1" w:rsidRDefault="00B6506A" w:rsidP="00B6506A">
      <w:pPr>
        <w:pStyle w:val="B2"/>
      </w:pPr>
      <w:r w:rsidRPr="00A047D1">
        <w:t>2&gt;</w:t>
      </w:r>
      <w:r w:rsidRPr="00A047D1">
        <w:tab/>
        <w:t>stop timer T390 for all access categories;</w:t>
      </w:r>
    </w:p>
    <w:p w14:paraId="71BB6F79" w14:textId="77777777" w:rsidR="00B6506A" w:rsidRPr="00A047D1" w:rsidRDefault="00B6506A" w:rsidP="00B6506A">
      <w:pPr>
        <w:pStyle w:val="B2"/>
      </w:pPr>
      <w:r w:rsidRPr="00A047D1">
        <w:t>2&gt;</w:t>
      </w:r>
      <w:r w:rsidRPr="00A047D1">
        <w:tab/>
        <w:t>perform the actions as specified in 5.3.14.4;</w:t>
      </w:r>
    </w:p>
    <w:p w14:paraId="3EB06EF1" w14:textId="77777777" w:rsidR="00B6506A" w:rsidRPr="00A047D1" w:rsidRDefault="00B6506A" w:rsidP="00B6506A">
      <w:pPr>
        <w:pStyle w:val="B1"/>
      </w:pPr>
      <w:r w:rsidRPr="00A047D1">
        <w:t>1&gt;</w:t>
      </w:r>
      <w:r w:rsidRPr="00A047D1">
        <w:tab/>
        <w:t>if T302 is running:</w:t>
      </w:r>
    </w:p>
    <w:p w14:paraId="119CE24E" w14:textId="77777777" w:rsidR="00B6506A" w:rsidRPr="00A047D1" w:rsidRDefault="00B6506A" w:rsidP="00B6506A">
      <w:pPr>
        <w:pStyle w:val="B2"/>
      </w:pPr>
      <w:r w:rsidRPr="00A047D1">
        <w:t>2&gt;</w:t>
      </w:r>
      <w:r w:rsidRPr="00A047D1">
        <w:tab/>
        <w:t>stop timer T</w:t>
      </w:r>
      <w:r w:rsidRPr="00A047D1">
        <w:rPr>
          <w:lang w:eastAsia="zh-CN"/>
        </w:rPr>
        <w:t>302</w:t>
      </w:r>
      <w:r w:rsidRPr="00A047D1">
        <w:t>;</w:t>
      </w:r>
    </w:p>
    <w:p w14:paraId="4AA27A24" w14:textId="77777777" w:rsidR="00B6506A" w:rsidRPr="00A047D1" w:rsidRDefault="00B6506A" w:rsidP="00B6506A">
      <w:pPr>
        <w:pStyle w:val="B2"/>
        <w:rPr>
          <w:lang w:eastAsia="zh-CN"/>
        </w:rPr>
      </w:pPr>
      <w:r w:rsidRPr="00A047D1">
        <w:rPr>
          <w:lang w:eastAsia="zh-CN"/>
        </w:rPr>
        <w:t>2&gt;</w:t>
      </w:r>
      <w:r w:rsidRPr="00A047D1">
        <w:rPr>
          <w:lang w:eastAsia="zh-CN"/>
        </w:rPr>
        <w:tab/>
        <w:t>perform the actions as specified in 5.3.14.4;</w:t>
      </w:r>
    </w:p>
    <w:p w14:paraId="56348C92" w14:textId="77777777" w:rsidR="00B6506A" w:rsidRPr="00A047D1" w:rsidRDefault="00B6506A" w:rsidP="00B6506A">
      <w:pPr>
        <w:pStyle w:val="B1"/>
      </w:pPr>
      <w:r w:rsidRPr="00A047D1">
        <w:t>1&gt;</w:t>
      </w:r>
      <w:r w:rsidRPr="00A047D1">
        <w:tab/>
        <w:t>stop timer T320, if running;</w:t>
      </w:r>
    </w:p>
    <w:p w14:paraId="3901A08B" w14:textId="77777777" w:rsidR="00B6506A" w:rsidRPr="00A047D1" w:rsidRDefault="00B6506A" w:rsidP="00B6506A">
      <w:pPr>
        <w:pStyle w:val="B1"/>
      </w:pPr>
      <w:r w:rsidRPr="00A047D1">
        <w:t>1&gt;</w:t>
      </w:r>
      <w:r w:rsidRPr="00A047D1">
        <w:tab/>
        <w:t xml:space="preserve">if the </w:t>
      </w:r>
      <w:r w:rsidRPr="00A047D1">
        <w:rPr>
          <w:i/>
        </w:rPr>
        <w:t>RRCSetup</w:t>
      </w:r>
      <w:r w:rsidRPr="00A047D1">
        <w:t xml:space="preserve"> is received in response to an </w:t>
      </w:r>
      <w:r w:rsidRPr="00A047D1">
        <w:rPr>
          <w:i/>
        </w:rPr>
        <w:t>RRCResumeRequest</w:t>
      </w:r>
      <w:r w:rsidRPr="00A047D1">
        <w:t>,</w:t>
      </w:r>
      <w:r w:rsidRPr="00A047D1">
        <w:rPr>
          <w:i/>
        </w:rPr>
        <w:t xml:space="preserve"> RRCResumeRequest1</w:t>
      </w:r>
      <w:r w:rsidRPr="00A047D1">
        <w:t xml:space="preserve"> or </w:t>
      </w:r>
      <w:r w:rsidRPr="00A047D1">
        <w:rPr>
          <w:i/>
        </w:rPr>
        <w:t>RRCSetupRequest</w:t>
      </w:r>
      <w:r w:rsidRPr="00A047D1">
        <w:t>:</w:t>
      </w:r>
    </w:p>
    <w:p w14:paraId="0E78D6BB" w14:textId="77777777" w:rsidR="00B6506A" w:rsidRPr="00A047D1" w:rsidRDefault="00B6506A" w:rsidP="00B6506A">
      <w:pPr>
        <w:pStyle w:val="B2"/>
      </w:pPr>
      <w:r w:rsidRPr="00A047D1">
        <w:t>2&gt;</w:t>
      </w:r>
      <w:r w:rsidRPr="00A047D1">
        <w:tab/>
        <w:t>enter RRC_CONNECTED;</w:t>
      </w:r>
    </w:p>
    <w:p w14:paraId="4CD27C6E" w14:textId="77777777" w:rsidR="00B6506A" w:rsidRPr="00A047D1" w:rsidRDefault="00B6506A" w:rsidP="00B6506A">
      <w:pPr>
        <w:pStyle w:val="B2"/>
      </w:pPr>
      <w:r w:rsidRPr="00A047D1">
        <w:t>2&gt;</w:t>
      </w:r>
      <w:r w:rsidRPr="00A047D1">
        <w:tab/>
        <w:t>stop the cell re-selection procedure;</w:t>
      </w:r>
    </w:p>
    <w:p w14:paraId="41FC6027" w14:textId="77777777" w:rsidR="00B6506A" w:rsidRPr="00A047D1" w:rsidRDefault="00B6506A" w:rsidP="00B6506A">
      <w:pPr>
        <w:pStyle w:val="B1"/>
      </w:pPr>
      <w:r w:rsidRPr="00A047D1">
        <w:t>1&gt;</w:t>
      </w:r>
      <w:r w:rsidRPr="00A047D1">
        <w:tab/>
        <w:t>consider the current cell to be the PCell;</w:t>
      </w:r>
    </w:p>
    <w:p w14:paraId="0A0189FE" w14:textId="77777777" w:rsidR="00B6506A" w:rsidRPr="00A047D1" w:rsidRDefault="00B6506A" w:rsidP="00B6506A">
      <w:pPr>
        <w:pStyle w:val="B1"/>
      </w:pPr>
      <w:r w:rsidRPr="00A047D1">
        <w:t>1&gt;</w:t>
      </w:r>
      <w:r w:rsidRPr="00A047D1">
        <w:tab/>
        <w:t xml:space="preserve">set the content of </w:t>
      </w:r>
      <w:r w:rsidRPr="00A047D1">
        <w:rPr>
          <w:i/>
        </w:rPr>
        <w:t>RRCSetupComplete</w:t>
      </w:r>
      <w:r w:rsidRPr="00A047D1">
        <w:t xml:space="preserve"> message as follows:</w:t>
      </w:r>
    </w:p>
    <w:p w14:paraId="7817963C" w14:textId="77777777" w:rsidR="00B6506A" w:rsidRPr="00A047D1" w:rsidRDefault="00B6506A" w:rsidP="00B6506A">
      <w:pPr>
        <w:pStyle w:val="B2"/>
      </w:pPr>
      <w:r w:rsidRPr="00A047D1">
        <w:t>2&gt;</w:t>
      </w:r>
      <w:r w:rsidRPr="00A047D1">
        <w:tab/>
        <w:t>if upper layers provide a 5G-S-TMSI:</w:t>
      </w:r>
    </w:p>
    <w:p w14:paraId="3BEB6825" w14:textId="77777777" w:rsidR="00B6506A" w:rsidRPr="00A047D1" w:rsidRDefault="00B6506A" w:rsidP="00B6506A">
      <w:pPr>
        <w:pStyle w:val="B3"/>
      </w:pPr>
      <w:r w:rsidRPr="00A047D1">
        <w:t>3&gt;</w:t>
      </w:r>
      <w:r w:rsidRPr="00A047D1">
        <w:tab/>
        <w:t xml:space="preserve">if the </w:t>
      </w:r>
      <w:r w:rsidRPr="00A047D1">
        <w:rPr>
          <w:i/>
        </w:rPr>
        <w:t>RRCSetup</w:t>
      </w:r>
      <w:r w:rsidRPr="00A047D1">
        <w:t xml:space="preserve"> is received in response to an </w:t>
      </w:r>
      <w:r w:rsidRPr="00A047D1">
        <w:rPr>
          <w:i/>
        </w:rPr>
        <w:t>RRCSetupRequest</w:t>
      </w:r>
      <w:r w:rsidRPr="00A047D1">
        <w:t>:</w:t>
      </w:r>
    </w:p>
    <w:p w14:paraId="51072018" w14:textId="77777777" w:rsidR="00B6506A" w:rsidRPr="00A047D1" w:rsidRDefault="00B6506A" w:rsidP="00B6506A">
      <w:pPr>
        <w:pStyle w:val="B4"/>
      </w:pPr>
      <w:r w:rsidRPr="00A047D1">
        <w:t>4&gt;</w:t>
      </w:r>
      <w:r w:rsidRPr="00A047D1">
        <w:tab/>
        <w:t xml:space="preserve">set the </w:t>
      </w:r>
      <w:r w:rsidRPr="00A047D1">
        <w:rPr>
          <w:i/>
        </w:rPr>
        <w:t>ng-5G-S-TMSI-Value</w:t>
      </w:r>
      <w:r w:rsidRPr="00A047D1">
        <w:t xml:space="preserve"> to </w:t>
      </w:r>
      <w:r w:rsidRPr="00A047D1">
        <w:rPr>
          <w:i/>
        </w:rPr>
        <w:t>ng-5G-S-TMSI-Part2</w:t>
      </w:r>
      <w:r w:rsidRPr="00A047D1">
        <w:t>;</w:t>
      </w:r>
    </w:p>
    <w:p w14:paraId="19670B98" w14:textId="77777777" w:rsidR="00B6506A" w:rsidRPr="00A047D1" w:rsidRDefault="00B6506A" w:rsidP="00B6506A">
      <w:pPr>
        <w:pStyle w:val="B3"/>
      </w:pPr>
      <w:r w:rsidRPr="00A047D1">
        <w:t>3&gt;</w:t>
      </w:r>
      <w:r w:rsidRPr="00A047D1">
        <w:tab/>
        <w:t>else:</w:t>
      </w:r>
    </w:p>
    <w:p w14:paraId="213475A7" w14:textId="77777777" w:rsidR="00B6506A" w:rsidRPr="00A047D1" w:rsidRDefault="00B6506A" w:rsidP="00B6506A">
      <w:pPr>
        <w:pStyle w:val="B4"/>
      </w:pPr>
      <w:r w:rsidRPr="00A047D1">
        <w:t>4&gt;</w:t>
      </w:r>
      <w:r w:rsidRPr="00A047D1">
        <w:tab/>
        <w:t xml:space="preserve">set the </w:t>
      </w:r>
      <w:r w:rsidRPr="00A047D1">
        <w:rPr>
          <w:i/>
        </w:rPr>
        <w:t xml:space="preserve">ng-5G-S-TMSI-Value </w:t>
      </w:r>
      <w:r w:rsidRPr="00A047D1">
        <w:t xml:space="preserve">to </w:t>
      </w:r>
      <w:r w:rsidRPr="00A047D1">
        <w:rPr>
          <w:i/>
        </w:rPr>
        <w:t>ng-5G-S-TMSI</w:t>
      </w:r>
      <w:r w:rsidRPr="00A047D1">
        <w:t>;</w:t>
      </w:r>
    </w:p>
    <w:p w14:paraId="74923A51" w14:textId="77777777" w:rsidR="00B6506A" w:rsidRPr="00A047D1" w:rsidRDefault="00B6506A" w:rsidP="00B6506A">
      <w:pPr>
        <w:pStyle w:val="B2"/>
      </w:pPr>
      <w:r w:rsidRPr="00A047D1">
        <w:t>2&gt;</w:t>
      </w:r>
      <w:r w:rsidRPr="00A047D1">
        <w:tab/>
        <w:t xml:space="preserve">set the </w:t>
      </w:r>
      <w:r w:rsidRPr="00A047D1">
        <w:rPr>
          <w:i/>
        </w:rPr>
        <w:t>selectedPLMN-Identity</w:t>
      </w:r>
      <w:r w:rsidRPr="00A047D1">
        <w:t xml:space="preserve"> to the PLMN selected by upper layers (TS 24.501 [23]) from the PLMN(s) included in the </w:t>
      </w:r>
      <w:r w:rsidRPr="00A047D1">
        <w:rPr>
          <w:i/>
        </w:rPr>
        <w:t>plmn-IdentityList</w:t>
      </w:r>
      <w:r w:rsidRPr="00A047D1">
        <w:t xml:space="preserve"> in </w:t>
      </w:r>
      <w:r w:rsidRPr="00A047D1">
        <w:rPr>
          <w:i/>
        </w:rPr>
        <w:t>SIB1</w:t>
      </w:r>
      <w:r w:rsidRPr="00A047D1">
        <w:t>;</w:t>
      </w:r>
    </w:p>
    <w:p w14:paraId="28D42D8A" w14:textId="77777777" w:rsidR="00B6506A" w:rsidRPr="00A047D1" w:rsidRDefault="00B6506A" w:rsidP="00B6506A">
      <w:pPr>
        <w:pStyle w:val="B2"/>
      </w:pPr>
      <w:r w:rsidRPr="00A047D1">
        <w:t>2&gt;</w:t>
      </w:r>
      <w:r w:rsidRPr="00A047D1">
        <w:tab/>
        <w:t>if upper layers provide the 'Registered AMF':</w:t>
      </w:r>
    </w:p>
    <w:p w14:paraId="6EE3C133" w14:textId="77777777" w:rsidR="00B6506A" w:rsidRPr="00A047D1" w:rsidRDefault="00B6506A" w:rsidP="00B6506A">
      <w:pPr>
        <w:pStyle w:val="B3"/>
      </w:pPr>
      <w:r w:rsidRPr="00A047D1">
        <w:t>3&gt;</w:t>
      </w:r>
      <w:r w:rsidRPr="00A047D1">
        <w:tab/>
        <w:t xml:space="preserve">include and set the </w:t>
      </w:r>
      <w:r w:rsidRPr="00A047D1">
        <w:rPr>
          <w:i/>
        </w:rPr>
        <w:t>registeredAMF</w:t>
      </w:r>
      <w:r w:rsidRPr="00A047D1">
        <w:t xml:space="preserve"> as follows:</w:t>
      </w:r>
    </w:p>
    <w:p w14:paraId="3277B8F7" w14:textId="77777777" w:rsidR="00B6506A" w:rsidRPr="00A047D1" w:rsidRDefault="00B6506A" w:rsidP="00B6506A">
      <w:pPr>
        <w:pStyle w:val="B4"/>
      </w:pPr>
      <w:r w:rsidRPr="00A047D1">
        <w:t>4&gt;</w:t>
      </w:r>
      <w:r w:rsidRPr="00A047D1">
        <w:tab/>
        <w:t>if the PLMN identity of the 'Registered AMF' is different from the PLMN selected by the upper layers:</w:t>
      </w:r>
    </w:p>
    <w:p w14:paraId="35FFA3E3" w14:textId="77777777" w:rsidR="00B6506A" w:rsidRPr="00A047D1" w:rsidRDefault="00B6506A" w:rsidP="00B6506A">
      <w:pPr>
        <w:pStyle w:val="B5"/>
      </w:pPr>
      <w:r w:rsidRPr="00A047D1">
        <w:t>5&gt;</w:t>
      </w:r>
      <w:r w:rsidRPr="00A047D1">
        <w:tab/>
        <w:t xml:space="preserve">include the </w:t>
      </w:r>
      <w:r w:rsidRPr="00A047D1">
        <w:rPr>
          <w:i/>
        </w:rPr>
        <w:t>plmnIdentity</w:t>
      </w:r>
      <w:r w:rsidRPr="00A047D1">
        <w:t xml:space="preserve"> in the </w:t>
      </w:r>
      <w:r w:rsidRPr="00A047D1">
        <w:rPr>
          <w:i/>
        </w:rPr>
        <w:t>registeredAMF</w:t>
      </w:r>
      <w:r w:rsidRPr="00A047D1">
        <w:t xml:space="preserve"> and set it to the value of the PLMN identity in the 'Registered AMF' received from upper layers;</w:t>
      </w:r>
    </w:p>
    <w:p w14:paraId="2B3F123C" w14:textId="77777777" w:rsidR="00B6506A" w:rsidRPr="00A047D1" w:rsidRDefault="00B6506A" w:rsidP="00B6506A">
      <w:pPr>
        <w:pStyle w:val="B4"/>
      </w:pPr>
      <w:r w:rsidRPr="00A047D1">
        <w:t>4&gt;</w:t>
      </w:r>
      <w:r w:rsidRPr="00A047D1">
        <w:tab/>
        <w:t xml:space="preserve">set the </w:t>
      </w:r>
      <w:r w:rsidRPr="00A047D1">
        <w:rPr>
          <w:i/>
        </w:rPr>
        <w:t>amf-Identifier</w:t>
      </w:r>
      <w:r w:rsidRPr="00A047D1">
        <w:t xml:space="preserve"> to the value received from upper layers;</w:t>
      </w:r>
    </w:p>
    <w:p w14:paraId="2DAB4850" w14:textId="77777777" w:rsidR="00B6506A" w:rsidRPr="00A047D1" w:rsidRDefault="00B6506A" w:rsidP="00B6506A">
      <w:pPr>
        <w:pStyle w:val="B3"/>
      </w:pPr>
      <w:r w:rsidRPr="00A047D1">
        <w:t>3&gt;</w:t>
      </w:r>
      <w:r w:rsidRPr="00A047D1">
        <w:tab/>
        <w:t xml:space="preserve">include and set the </w:t>
      </w:r>
      <w:r w:rsidRPr="00A047D1">
        <w:rPr>
          <w:i/>
        </w:rPr>
        <w:t>guami-Type</w:t>
      </w:r>
      <w:r w:rsidRPr="00A047D1">
        <w:t xml:space="preserve"> to the value provided by the upper layers;</w:t>
      </w:r>
    </w:p>
    <w:p w14:paraId="1F01E79A" w14:textId="77777777" w:rsidR="00B6506A" w:rsidRPr="00A047D1" w:rsidRDefault="00B6506A" w:rsidP="00B6506A">
      <w:pPr>
        <w:pStyle w:val="B2"/>
      </w:pPr>
      <w:r w:rsidRPr="00A047D1">
        <w:t>2&gt;</w:t>
      </w:r>
      <w:r w:rsidRPr="00A047D1">
        <w:tab/>
        <w:t>if upper layers provide one or more S-NSSAI (see TS 23.003 [21]):</w:t>
      </w:r>
    </w:p>
    <w:p w14:paraId="271EBDD0" w14:textId="77777777" w:rsidR="00B6506A" w:rsidRPr="00A047D1" w:rsidRDefault="00B6506A" w:rsidP="00B6506A">
      <w:pPr>
        <w:pStyle w:val="B3"/>
      </w:pPr>
      <w:r w:rsidRPr="00A047D1">
        <w:t>3&gt;</w:t>
      </w:r>
      <w:r w:rsidRPr="00A047D1">
        <w:tab/>
        <w:t xml:space="preserve">include the </w:t>
      </w:r>
      <w:r w:rsidRPr="00A047D1">
        <w:rPr>
          <w:i/>
        </w:rPr>
        <w:t>s-NSSAI-List</w:t>
      </w:r>
      <w:r w:rsidRPr="00A047D1">
        <w:t xml:space="preserve"> and set the content to the values provided by the upper layers;</w:t>
      </w:r>
    </w:p>
    <w:p w14:paraId="6164973F" w14:textId="77777777" w:rsidR="00B6506A" w:rsidRDefault="00B6506A" w:rsidP="00B6506A">
      <w:pPr>
        <w:pStyle w:val="B2"/>
        <w:rPr>
          <w:ins w:id="4" w:author="Huawei" w:date="2019-08-01T14:33:00Z"/>
        </w:rPr>
      </w:pPr>
      <w:r w:rsidRPr="00A047D1">
        <w:t>2&gt;</w:t>
      </w:r>
      <w:r w:rsidRPr="00A047D1">
        <w:tab/>
        <w:t xml:space="preserve">set the </w:t>
      </w:r>
      <w:r w:rsidRPr="00A047D1">
        <w:rPr>
          <w:i/>
        </w:rPr>
        <w:t>dedicatedNAS-Message</w:t>
      </w:r>
      <w:r w:rsidRPr="00A047D1">
        <w:t xml:space="preserve"> to include the information received from upper layers;</w:t>
      </w:r>
    </w:p>
    <w:p w14:paraId="13FCABFF" w14:textId="133E8258" w:rsidR="00B6506A" w:rsidRPr="00867590" w:rsidRDefault="00B6506A" w:rsidP="00B6506A">
      <w:pPr>
        <w:pStyle w:val="B2"/>
        <w:rPr>
          <w:ins w:id="5" w:author="Huawei" w:date="2019-08-01T14:33:00Z"/>
        </w:rPr>
      </w:pPr>
      <w:ins w:id="6" w:author="Huawei" w:date="2019-08-01T14:33:00Z">
        <w:r w:rsidRPr="00867590">
          <w:t>2&gt;</w:t>
        </w:r>
        <w:r w:rsidRPr="00867590">
          <w:tab/>
        </w:r>
      </w:ins>
      <w:ins w:id="7" w:author="Huawei" w:date="2019-08-01T14:35:00Z">
        <w:r w:rsidRPr="00867590">
          <w:t xml:space="preserve">if the UE has radio link failure or handover failure information available in </w:t>
        </w:r>
        <w:r w:rsidRPr="00867590">
          <w:rPr>
            <w:i/>
          </w:rPr>
          <w:t>VarRLF-Report</w:t>
        </w:r>
        <w:r w:rsidRPr="00867590">
          <w:t xml:space="preserve"> and if the RPLMN is included in</w:t>
        </w:r>
        <w:r w:rsidRPr="00867590">
          <w:rPr>
            <w:i/>
          </w:rPr>
          <w:t xml:space="preserve"> plmn-IdentityList</w:t>
        </w:r>
        <w:r w:rsidRPr="00867590">
          <w:t xml:space="preserve"> stored in </w:t>
        </w:r>
        <w:r w:rsidRPr="00867590">
          <w:rPr>
            <w:i/>
          </w:rPr>
          <w:t>VarRLF-Report</w:t>
        </w:r>
      </w:ins>
      <w:ins w:id="8" w:author="Huawei" w:date="2019-08-01T14:33:00Z">
        <w:r w:rsidRPr="00867590">
          <w:t>:</w:t>
        </w:r>
      </w:ins>
    </w:p>
    <w:p w14:paraId="07424278" w14:textId="2492BFE0" w:rsidR="00B6506A" w:rsidRPr="00A047D1" w:rsidDel="00B6506A" w:rsidRDefault="00B6506A" w:rsidP="00B6506A">
      <w:pPr>
        <w:pStyle w:val="B3"/>
        <w:rPr>
          <w:del w:id="9" w:author="Huawei" w:date="2019-08-01T14:35:00Z"/>
        </w:rPr>
      </w:pPr>
      <w:ins w:id="10" w:author="Huawei" w:date="2019-08-01T14:33:00Z">
        <w:r w:rsidRPr="00867590">
          <w:t>3&gt;</w:t>
        </w:r>
        <w:r w:rsidRPr="00867590">
          <w:tab/>
        </w:r>
      </w:ins>
      <w:ins w:id="11" w:author="Huawei" w:date="2019-08-01T14:35:00Z">
        <w:r w:rsidRPr="00867590">
          <w:t xml:space="preserve">include </w:t>
        </w:r>
        <w:r w:rsidRPr="00867590">
          <w:rPr>
            <w:i/>
          </w:rPr>
          <w:t>rlf-InfoAvailable</w:t>
        </w:r>
      </w:ins>
      <w:ins w:id="12" w:author="Huawei" w:date="2019-08-01T14:33:00Z">
        <w:r>
          <w:t>;</w:t>
        </w:r>
      </w:ins>
    </w:p>
    <w:p w14:paraId="6B0B3F0D" w14:textId="77777777" w:rsidR="00B6506A" w:rsidRPr="00A047D1" w:rsidRDefault="00B6506A" w:rsidP="00B6506A">
      <w:pPr>
        <w:pStyle w:val="B1"/>
      </w:pPr>
      <w:r w:rsidRPr="00A047D1">
        <w:t>1&gt;</w:t>
      </w:r>
      <w:r w:rsidRPr="00A047D1">
        <w:tab/>
        <w:t xml:space="preserve">submit the </w:t>
      </w:r>
      <w:r w:rsidRPr="00A047D1">
        <w:rPr>
          <w:i/>
        </w:rPr>
        <w:t>RRCSetupComplete</w:t>
      </w:r>
      <w:r w:rsidRPr="00A047D1">
        <w:t xml:space="preserve"> message to lower layers for transmission, upon which the procedure ends</w:t>
      </w:r>
    </w:p>
    <w:p w14:paraId="7E7D6608" w14:textId="09D50DB7" w:rsidR="00B6506A" w:rsidRDefault="00B6506A" w:rsidP="00B6506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606AA6D8" w14:textId="77777777" w:rsidR="006F4DC6" w:rsidRPr="00A047D1" w:rsidRDefault="006F4DC6" w:rsidP="006F4DC6">
      <w:pPr>
        <w:pStyle w:val="5"/>
        <w:rPr>
          <w:rFonts w:eastAsia="宋体"/>
          <w:lang w:eastAsia="zh-CN"/>
        </w:rPr>
      </w:pPr>
      <w:bookmarkStart w:id="13" w:name="_Toc12718015"/>
      <w:r w:rsidRPr="00A047D1">
        <w:rPr>
          <w:rFonts w:eastAsia="宋体"/>
          <w:lang w:eastAsia="zh-CN"/>
        </w:rPr>
        <w:t>5.3.5.8.3</w:t>
      </w:r>
      <w:r w:rsidRPr="00A047D1">
        <w:rPr>
          <w:rFonts w:eastAsia="宋体"/>
          <w:lang w:eastAsia="zh-CN"/>
        </w:rPr>
        <w:tab/>
        <w:t>T304 expiry (Reconfiguration with sync Failure)</w:t>
      </w:r>
      <w:bookmarkEnd w:id="13"/>
    </w:p>
    <w:p w14:paraId="768F9F1B" w14:textId="77777777" w:rsidR="006F4DC6" w:rsidRPr="00A047D1" w:rsidRDefault="006F4DC6" w:rsidP="006F4DC6">
      <w:pPr>
        <w:rPr>
          <w:rFonts w:eastAsia="宋体"/>
          <w:lang w:eastAsia="zh-CN"/>
        </w:rPr>
      </w:pPr>
      <w:r w:rsidRPr="00A047D1">
        <w:rPr>
          <w:rFonts w:eastAsia="宋体"/>
          <w:lang w:eastAsia="zh-CN"/>
        </w:rPr>
        <w:t>The UE shall:</w:t>
      </w:r>
    </w:p>
    <w:p w14:paraId="7ED7CB90" w14:textId="77777777" w:rsidR="006F4DC6" w:rsidRPr="00A047D1" w:rsidRDefault="006F4DC6" w:rsidP="006F4DC6">
      <w:pPr>
        <w:pStyle w:val="B1"/>
        <w:rPr>
          <w:lang w:eastAsia="zh-CN"/>
        </w:rPr>
      </w:pPr>
      <w:r w:rsidRPr="00A047D1">
        <w:rPr>
          <w:lang w:eastAsia="zh-CN"/>
        </w:rPr>
        <w:t>1&gt;</w:t>
      </w:r>
      <w:r w:rsidRPr="00A047D1">
        <w:rPr>
          <w:lang w:eastAsia="zh-CN"/>
        </w:rPr>
        <w:tab/>
        <w:t>if T304 of the MCG expires:</w:t>
      </w:r>
    </w:p>
    <w:p w14:paraId="37A93DC9" w14:textId="77777777" w:rsidR="006F4DC6" w:rsidRPr="00A047D1" w:rsidRDefault="006F4DC6" w:rsidP="006F4DC6">
      <w:pPr>
        <w:pStyle w:val="B2"/>
      </w:pPr>
      <w:r w:rsidRPr="00A047D1">
        <w:t>2&gt;</w:t>
      </w:r>
      <w:r w:rsidRPr="00A047D1">
        <w:tab/>
        <w:t xml:space="preserve">release dedicated preambles provided in </w:t>
      </w:r>
      <w:r w:rsidRPr="00A047D1">
        <w:rPr>
          <w:i/>
        </w:rPr>
        <w:t>rach-ConfigDedicated</w:t>
      </w:r>
      <w:r w:rsidRPr="00A047D1">
        <w:t xml:space="preserve"> if configured;</w:t>
      </w:r>
    </w:p>
    <w:p w14:paraId="72B42634" w14:textId="77777777" w:rsidR="006F4DC6" w:rsidRPr="00A047D1" w:rsidRDefault="006F4DC6" w:rsidP="006F4DC6">
      <w:pPr>
        <w:pStyle w:val="B2"/>
      </w:pPr>
      <w:r w:rsidRPr="00A047D1">
        <w:t>2&gt;</w:t>
      </w:r>
      <w:r w:rsidRPr="00A047D1">
        <w:tab/>
        <w:t>revert back to the UE configuration used in the source PCell;</w:t>
      </w:r>
    </w:p>
    <w:p w14:paraId="042A7F19" w14:textId="77777777" w:rsidR="006F4DC6" w:rsidRDefault="006F4DC6" w:rsidP="006F4DC6">
      <w:pPr>
        <w:pStyle w:val="B2"/>
        <w:rPr>
          <w:ins w:id="14" w:author="Huawei" w:date="2019-08-01T15:47:00Z"/>
          <w:lang w:eastAsia="zh-CN"/>
        </w:rPr>
      </w:pPr>
      <w:r w:rsidRPr="00A047D1">
        <w:rPr>
          <w:lang w:eastAsia="zh-CN"/>
        </w:rPr>
        <w:t>2&gt;</w:t>
      </w:r>
      <w:r w:rsidRPr="00A047D1">
        <w:rPr>
          <w:lang w:eastAsia="zh-CN"/>
        </w:rPr>
        <w:tab/>
      </w:r>
      <w:r w:rsidRPr="00A047D1">
        <w:t>initiate the connection re-establishment procedure as specified in subclause 5.3.7</w:t>
      </w:r>
      <w:r w:rsidRPr="00A047D1">
        <w:rPr>
          <w:lang w:eastAsia="zh-CN"/>
        </w:rPr>
        <w:t>.</w:t>
      </w:r>
    </w:p>
    <w:p w14:paraId="136EADBF" w14:textId="77777777" w:rsidR="006F4DC6" w:rsidRPr="00867590" w:rsidRDefault="006F4DC6" w:rsidP="006F4DC6">
      <w:pPr>
        <w:pStyle w:val="B2"/>
        <w:rPr>
          <w:ins w:id="15" w:author="Huawei" w:date="2019-08-01T15:47:00Z"/>
        </w:rPr>
      </w:pPr>
      <w:ins w:id="16" w:author="Huawei" w:date="2019-08-01T15:47:00Z">
        <w:r w:rsidRPr="00867590">
          <w:t>2&gt;</w:t>
        </w:r>
        <w:r w:rsidRPr="00867590">
          <w:tab/>
          <w:t xml:space="preserve">store the following handover failure information in </w:t>
        </w:r>
        <w:r w:rsidRPr="00867590">
          <w:rPr>
            <w:i/>
          </w:rPr>
          <w:t>VarRLF-Report</w:t>
        </w:r>
        <w:r w:rsidRPr="00867590">
          <w:t xml:space="preserve"> by setting its fields as follows:</w:t>
        </w:r>
      </w:ins>
    </w:p>
    <w:p w14:paraId="180C4198" w14:textId="77777777" w:rsidR="006F4DC6" w:rsidRPr="00867590" w:rsidRDefault="006F4DC6" w:rsidP="006F4DC6">
      <w:pPr>
        <w:pStyle w:val="B3"/>
        <w:rPr>
          <w:ins w:id="17" w:author="Huawei" w:date="2019-08-01T15:47:00Z"/>
        </w:rPr>
      </w:pPr>
      <w:ins w:id="18" w:author="Huawei" w:date="2019-08-01T15:47:00Z">
        <w:r w:rsidRPr="00867590">
          <w:t>3&gt;</w:t>
        </w:r>
        <w:r w:rsidRPr="00867590">
          <w:tab/>
          <w:t xml:space="preserve">clear the information included in </w:t>
        </w:r>
        <w:r w:rsidRPr="00867590">
          <w:rPr>
            <w:i/>
          </w:rPr>
          <w:t>VarRLF-Report</w:t>
        </w:r>
        <w:r w:rsidRPr="00867590">
          <w:t>, if any;</w:t>
        </w:r>
      </w:ins>
    </w:p>
    <w:p w14:paraId="293D2974" w14:textId="77777777" w:rsidR="006F4DC6" w:rsidRPr="00867590" w:rsidRDefault="006F4DC6" w:rsidP="006F4DC6">
      <w:pPr>
        <w:pStyle w:val="B3"/>
        <w:rPr>
          <w:ins w:id="19" w:author="Huawei" w:date="2019-08-01T15:47:00Z"/>
        </w:rPr>
      </w:pPr>
      <w:ins w:id="20" w:author="Huawei" w:date="2019-08-01T15:47:00Z">
        <w:r w:rsidRPr="00867590">
          <w:t>3&gt;</w:t>
        </w:r>
        <w:r w:rsidRPr="00867590">
          <w:tab/>
          <w:t xml:space="preserve">set the </w:t>
        </w:r>
        <w:r w:rsidRPr="00867590">
          <w:rPr>
            <w:i/>
          </w:rPr>
          <w:t xml:space="preserve">plmn-IdentityList </w:t>
        </w:r>
        <w:r w:rsidRPr="00867590">
          <w:t>to include the list of EPLMNs stored by the UE (i.e. includes the RPLMN);</w:t>
        </w:r>
      </w:ins>
    </w:p>
    <w:p w14:paraId="104899B9" w14:textId="7F7662AC" w:rsidR="006F4DC6" w:rsidRPr="00867590" w:rsidRDefault="006F4DC6" w:rsidP="006F4DC6">
      <w:pPr>
        <w:pStyle w:val="B3"/>
        <w:rPr>
          <w:ins w:id="21" w:author="Huawei" w:date="2019-08-01T15:47:00Z"/>
          <w:lang w:eastAsia="zh-CN"/>
        </w:rPr>
      </w:pPr>
      <w:ins w:id="22" w:author="Huawei" w:date="2019-08-01T15:47:00Z">
        <w:r w:rsidRPr="00867590">
          <w:t>3&gt;</w:t>
        </w:r>
        <w:r w:rsidRPr="00867590">
          <w:tab/>
          <w:t xml:space="preserve">set the </w:t>
        </w:r>
        <w:r w:rsidRPr="00867590">
          <w:rPr>
            <w:i/>
            <w:iCs/>
          </w:rPr>
          <w:t>measResultLast</w:t>
        </w:r>
        <w:r w:rsidRPr="00867590">
          <w:rPr>
            <w:i/>
          </w:rPr>
          <w:t>ServCell</w:t>
        </w:r>
        <w:r>
          <w:t xml:space="preserve"> to include the RSRP and RSRQ</w:t>
        </w:r>
      </w:ins>
      <w:ins w:id="23" w:author="Huawei" w:date="2019-08-01T15:49:00Z">
        <w:r>
          <w:rPr>
            <w:rFonts w:hint="eastAsia"/>
            <w:lang w:eastAsia="zh-CN"/>
          </w:rPr>
          <w:t>.</w:t>
        </w:r>
      </w:ins>
    </w:p>
    <w:p w14:paraId="4C3E0222" w14:textId="77777777" w:rsidR="006F4DC6" w:rsidRPr="00867590" w:rsidRDefault="006F4DC6" w:rsidP="006F4DC6">
      <w:pPr>
        <w:pStyle w:val="B3"/>
        <w:rPr>
          <w:ins w:id="24" w:author="Huawei" w:date="2019-08-01T15:47:00Z"/>
        </w:rPr>
      </w:pPr>
      <w:ins w:id="25" w:author="Huawei" w:date="2019-08-01T15:47:00Z">
        <w:r w:rsidRPr="00867590">
          <w:t>3&gt;</w:t>
        </w:r>
        <w:r w:rsidRPr="00867590">
          <w:tab/>
          <w:t xml:space="preserve">set the </w:t>
        </w:r>
        <w:r w:rsidRPr="00867590">
          <w:rPr>
            <w:i/>
          </w:rPr>
          <w:t xml:space="preserve">measResultNeighCells </w:t>
        </w:r>
        <w:r w:rsidRPr="00867590">
          <w:t>to include the best measured cells, other than the source PCell, ordered such that the best cell is listed first, and based on measurements collected up to the moment the UE detected handover failure, and set its fields as follows;</w:t>
        </w:r>
      </w:ins>
    </w:p>
    <w:p w14:paraId="01E4A779" w14:textId="77777777" w:rsidR="006F4DC6" w:rsidRPr="00867590" w:rsidRDefault="006F4DC6" w:rsidP="006F4DC6">
      <w:pPr>
        <w:pStyle w:val="B4"/>
        <w:rPr>
          <w:ins w:id="26" w:author="Huawei" w:date="2019-08-01T15:47:00Z"/>
        </w:rPr>
      </w:pPr>
      <w:ins w:id="27" w:author="Huawei" w:date="2019-08-01T15:47:00Z">
        <w:r w:rsidRPr="00867590">
          <w:t>4&gt;</w:t>
        </w:r>
        <w:r w:rsidRPr="00867590">
          <w:tab/>
          <w:t xml:space="preserve">if the UE was configured to perform measurements for one or more EUTRA frequencies, include the </w:t>
        </w:r>
        <w:r w:rsidRPr="00867590">
          <w:rPr>
            <w:i/>
          </w:rPr>
          <w:t>measResultListEUTRA</w:t>
        </w:r>
        <w:r w:rsidRPr="00867590">
          <w:t>;</w:t>
        </w:r>
      </w:ins>
    </w:p>
    <w:p w14:paraId="6FBADD3C" w14:textId="3FA0FFAA" w:rsidR="006F4DC6" w:rsidRPr="00867590" w:rsidRDefault="006F4DC6" w:rsidP="006F4DC6">
      <w:pPr>
        <w:pStyle w:val="B4"/>
        <w:rPr>
          <w:ins w:id="28" w:author="Huawei" w:date="2019-08-01T15:47:00Z"/>
        </w:rPr>
      </w:pPr>
      <w:ins w:id="29" w:author="Huawei" w:date="2019-08-01T15:47:00Z">
        <w:r w:rsidRPr="00867590">
          <w:t>4&gt;</w:t>
        </w:r>
        <w:r w:rsidRPr="00867590">
          <w:tab/>
          <w:t xml:space="preserve">if the UE was configured to perform measurement reporting for one or more neighbouring </w:t>
        </w:r>
      </w:ins>
      <w:ins w:id="30" w:author="Huawei" w:date="2019-08-01T15:50:00Z">
        <w:r>
          <w:t>NR</w:t>
        </w:r>
      </w:ins>
      <w:ins w:id="31" w:author="Huawei" w:date="2019-08-01T15:47:00Z">
        <w:r w:rsidRPr="00867590">
          <w:t xml:space="preserve"> frequencies, include the </w:t>
        </w:r>
        <w:r w:rsidRPr="00867590">
          <w:rPr>
            <w:i/>
          </w:rPr>
          <w:t>measResultList</w:t>
        </w:r>
      </w:ins>
      <w:ins w:id="32" w:author="Huawei" w:date="2019-08-01T15:50:00Z">
        <w:r>
          <w:rPr>
            <w:i/>
          </w:rPr>
          <w:t>NR</w:t>
        </w:r>
      </w:ins>
      <w:ins w:id="33" w:author="Huawei" w:date="2019-08-01T15:47:00Z">
        <w:r w:rsidRPr="00867590">
          <w:t>;</w:t>
        </w:r>
      </w:ins>
    </w:p>
    <w:p w14:paraId="065DB2FE" w14:textId="77777777" w:rsidR="006F4DC6" w:rsidRPr="00867590" w:rsidRDefault="006F4DC6" w:rsidP="006F4DC6">
      <w:pPr>
        <w:pStyle w:val="B3"/>
        <w:rPr>
          <w:ins w:id="34" w:author="Huawei" w:date="2019-08-01T15:47:00Z"/>
        </w:rPr>
      </w:pPr>
      <w:ins w:id="35" w:author="Huawei" w:date="2019-08-01T15:47:00Z">
        <w:r w:rsidRPr="00867590">
          <w:t>3&gt;</w:t>
        </w:r>
        <w:r w:rsidRPr="00867590">
          <w:tab/>
          <w:t xml:space="preserve">if detailed location information is available, set the content of the </w:t>
        </w:r>
        <w:r w:rsidRPr="00867590">
          <w:rPr>
            <w:i/>
          </w:rPr>
          <w:t>locationInfo</w:t>
        </w:r>
        <w:r w:rsidRPr="00867590">
          <w:t xml:space="preserve"> as follows:</w:t>
        </w:r>
      </w:ins>
    </w:p>
    <w:p w14:paraId="6AD21A62" w14:textId="77777777" w:rsidR="006F4DC6" w:rsidRPr="00867590" w:rsidRDefault="006F4DC6" w:rsidP="006F4DC6">
      <w:pPr>
        <w:pStyle w:val="B3"/>
        <w:rPr>
          <w:ins w:id="36" w:author="Huawei" w:date="2019-08-01T15:47:00Z"/>
        </w:rPr>
      </w:pPr>
      <w:ins w:id="37" w:author="Huawei" w:date="2019-08-01T15:47:00Z">
        <w:r w:rsidRPr="00867590">
          <w:t>3&gt;</w:t>
        </w:r>
        <w:r w:rsidRPr="00867590">
          <w:tab/>
          <w:t xml:space="preserve">set the </w:t>
        </w:r>
        <w:r w:rsidRPr="00867590">
          <w:rPr>
            <w:i/>
          </w:rPr>
          <w:t>failedPCellId</w:t>
        </w:r>
        <w:r w:rsidRPr="00867590">
          <w:t xml:space="preserve"> to the global cell identity, if available, and otherwise to the physical cell identity and carrier frequency of the target PCell of the failed handover;</w:t>
        </w:r>
      </w:ins>
    </w:p>
    <w:p w14:paraId="194B221B" w14:textId="1F6D6C8D" w:rsidR="006F4DC6" w:rsidRPr="00867590" w:rsidRDefault="006F4DC6" w:rsidP="006F4DC6">
      <w:pPr>
        <w:pStyle w:val="B3"/>
        <w:rPr>
          <w:ins w:id="38" w:author="Huawei" w:date="2019-08-01T15:47:00Z"/>
        </w:rPr>
      </w:pPr>
      <w:ins w:id="39" w:author="Huawei" w:date="2019-08-01T15:47:00Z">
        <w:r w:rsidRPr="00867590">
          <w:t>3&gt;</w:t>
        </w:r>
        <w:r w:rsidRPr="00867590">
          <w:tab/>
          <w:t xml:space="preserve">include </w:t>
        </w:r>
        <w:r w:rsidRPr="00867590">
          <w:rPr>
            <w:i/>
          </w:rPr>
          <w:t>previousPCellId</w:t>
        </w:r>
        <w:r w:rsidRPr="00867590">
          <w:t xml:space="preserve"> and set it to the global cell identity of the PCell where the last </w:t>
        </w:r>
        <w:r w:rsidRPr="00867590">
          <w:rPr>
            <w:i/>
          </w:rPr>
          <w:t>RRCReconfiguration</w:t>
        </w:r>
        <w:r w:rsidRPr="00867590">
          <w:t xml:space="preserve"> message including </w:t>
        </w:r>
      </w:ins>
      <w:ins w:id="40" w:author="Huawei" w:date="2019-08-01T15:51:00Z">
        <w:r w:rsidRPr="00A047D1">
          <w:rPr>
            <w:i/>
          </w:rPr>
          <w:t>reconfigurationWithSync</w:t>
        </w:r>
        <w:r w:rsidRPr="00867590">
          <w:t xml:space="preserve"> </w:t>
        </w:r>
      </w:ins>
      <w:ins w:id="41" w:author="Huawei" w:date="2019-08-01T15:47:00Z">
        <w:r w:rsidRPr="00867590">
          <w:t>was received;</w:t>
        </w:r>
      </w:ins>
    </w:p>
    <w:p w14:paraId="72682D10" w14:textId="06E399CC" w:rsidR="006F4DC6" w:rsidRPr="00867590" w:rsidRDefault="006F4DC6" w:rsidP="006F4DC6">
      <w:pPr>
        <w:pStyle w:val="B3"/>
        <w:rPr>
          <w:ins w:id="42" w:author="Huawei" w:date="2019-08-01T15:47:00Z"/>
          <w:lang w:eastAsia="zh-CN"/>
        </w:rPr>
      </w:pPr>
      <w:ins w:id="43" w:author="Huawei" w:date="2019-08-01T15:47:00Z">
        <w:r w:rsidRPr="00867590">
          <w:t>3&gt;</w:t>
        </w:r>
        <w:r w:rsidRPr="00867590">
          <w:tab/>
        </w:r>
        <w:r w:rsidRPr="00867590">
          <w:rPr>
            <w:lang w:eastAsia="zh-CN"/>
          </w:rPr>
          <w:t>set the</w:t>
        </w:r>
        <w:r w:rsidRPr="00867590">
          <w:t xml:space="preserve"> </w:t>
        </w:r>
        <w:r w:rsidRPr="00867590">
          <w:rPr>
            <w:i/>
          </w:rPr>
          <w:t>time</w:t>
        </w:r>
        <w:r w:rsidRPr="00867590">
          <w:rPr>
            <w:i/>
            <w:lang w:eastAsia="zh-CN"/>
          </w:rPr>
          <w:t>ConnFailure</w:t>
        </w:r>
        <w:r w:rsidRPr="00867590">
          <w:t xml:space="preserve"> to the </w:t>
        </w:r>
        <w:r w:rsidRPr="00867590">
          <w:rPr>
            <w:lang w:eastAsia="zh-CN"/>
          </w:rPr>
          <w:t>elapsed</w:t>
        </w:r>
        <w:r w:rsidRPr="00867590">
          <w:t xml:space="preserve"> time </w:t>
        </w:r>
        <w:r w:rsidRPr="00867590">
          <w:rPr>
            <w:lang w:eastAsia="zh-CN"/>
          </w:rPr>
          <w:t xml:space="preserve">since reception of the last </w:t>
        </w:r>
      </w:ins>
      <w:ins w:id="44" w:author="Huawei" w:date="2019-08-01T15:51:00Z">
        <w:r w:rsidRPr="00867590">
          <w:rPr>
            <w:i/>
          </w:rPr>
          <w:t>RRCReconfiguration</w:t>
        </w:r>
        <w:r w:rsidRPr="00867590">
          <w:t xml:space="preserve"> </w:t>
        </w:r>
      </w:ins>
      <w:ins w:id="45" w:author="Huawei" w:date="2019-08-01T15:47:00Z">
        <w:r w:rsidRPr="00867590">
          <w:t xml:space="preserve">message including the </w:t>
        </w:r>
      </w:ins>
      <w:ins w:id="46" w:author="Huawei" w:date="2019-08-01T15:51:00Z">
        <w:r w:rsidRPr="00A047D1">
          <w:rPr>
            <w:i/>
          </w:rPr>
          <w:t>reconfigurationWithSync</w:t>
        </w:r>
      </w:ins>
      <w:ins w:id="47" w:author="Huawei" w:date="2019-08-01T15:47:00Z">
        <w:r w:rsidRPr="00867590">
          <w:rPr>
            <w:lang w:eastAsia="zh-CN"/>
          </w:rPr>
          <w:t>;</w:t>
        </w:r>
      </w:ins>
    </w:p>
    <w:p w14:paraId="2195B50D" w14:textId="77777777" w:rsidR="006F4DC6" w:rsidRPr="00867590" w:rsidRDefault="006F4DC6" w:rsidP="006F4DC6">
      <w:pPr>
        <w:pStyle w:val="B3"/>
        <w:rPr>
          <w:ins w:id="48" w:author="Huawei" w:date="2019-08-01T15:47:00Z"/>
        </w:rPr>
      </w:pPr>
      <w:ins w:id="49" w:author="Huawei" w:date="2019-08-01T15:47:00Z">
        <w:r w:rsidRPr="00867590">
          <w:rPr>
            <w:lang w:eastAsia="zh-CN"/>
          </w:rPr>
          <w:t>3&gt;</w:t>
        </w:r>
        <w:r w:rsidRPr="00867590">
          <w:rPr>
            <w:lang w:eastAsia="zh-CN"/>
          </w:rPr>
          <w:tab/>
        </w:r>
        <w:r w:rsidRPr="00867590">
          <w:t xml:space="preserve">set the </w:t>
        </w:r>
        <w:r w:rsidRPr="00867590">
          <w:rPr>
            <w:i/>
          </w:rPr>
          <w:t>conn</w:t>
        </w:r>
        <w:r w:rsidRPr="00867590">
          <w:rPr>
            <w:i/>
            <w:lang w:eastAsia="zh-CN"/>
          </w:rPr>
          <w:t>ection</w:t>
        </w:r>
        <w:r w:rsidRPr="00867590">
          <w:rPr>
            <w:i/>
          </w:rPr>
          <w:t>Failure</w:t>
        </w:r>
        <w:r w:rsidRPr="00867590">
          <w:rPr>
            <w:i/>
            <w:lang w:eastAsia="zh-CN"/>
          </w:rPr>
          <w:t>Type</w:t>
        </w:r>
        <w:r w:rsidRPr="00867590">
          <w:t xml:space="preserve"> </w:t>
        </w:r>
        <w:r w:rsidRPr="00867590">
          <w:rPr>
            <w:lang w:eastAsia="zh-CN"/>
          </w:rPr>
          <w:t>to</w:t>
        </w:r>
        <w:r w:rsidRPr="00867590">
          <w:t xml:space="preserve"> '</w:t>
        </w:r>
        <w:r w:rsidRPr="00867590">
          <w:rPr>
            <w:i/>
            <w:lang w:eastAsia="zh-CN"/>
          </w:rPr>
          <w:t>hof</w:t>
        </w:r>
        <w:r w:rsidRPr="00867590">
          <w:t>';</w:t>
        </w:r>
      </w:ins>
    </w:p>
    <w:p w14:paraId="074F7F7B" w14:textId="77777777" w:rsidR="006F4DC6" w:rsidRPr="00867590" w:rsidRDefault="006F4DC6" w:rsidP="006F4DC6">
      <w:pPr>
        <w:pStyle w:val="B3"/>
        <w:rPr>
          <w:ins w:id="50" w:author="Huawei" w:date="2019-08-01T15:47:00Z"/>
        </w:rPr>
      </w:pPr>
      <w:ins w:id="51" w:author="Huawei" w:date="2019-08-01T15:47:00Z">
        <w:r w:rsidRPr="00867590">
          <w:t>3&gt;</w:t>
        </w:r>
        <w:r w:rsidRPr="00867590">
          <w:tab/>
          <w:t xml:space="preserve">set the </w:t>
        </w:r>
        <w:r w:rsidRPr="00867590">
          <w:rPr>
            <w:i/>
          </w:rPr>
          <w:t>c-RNTI</w:t>
        </w:r>
        <w:r w:rsidRPr="00867590">
          <w:t xml:space="preserve"> to the C-RNTI used in the source PCell;</w:t>
        </w:r>
      </w:ins>
    </w:p>
    <w:p w14:paraId="647562D7" w14:textId="77777777" w:rsidR="006F4DC6" w:rsidRPr="00A047D1" w:rsidRDefault="006F4DC6" w:rsidP="006F4DC6">
      <w:pPr>
        <w:pStyle w:val="B2"/>
        <w:rPr>
          <w:lang w:eastAsia="zh-CN"/>
        </w:rPr>
      </w:pPr>
    </w:p>
    <w:p w14:paraId="6D5A8C44" w14:textId="77777777" w:rsidR="006F4DC6" w:rsidRPr="00A047D1" w:rsidRDefault="006F4DC6" w:rsidP="006F4DC6">
      <w:pPr>
        <w:pStyle w:val="NO"/>
        <w:rPr>
          <w:lang w:eastAsia="zh-CN"/>
        </w:rPr>
      </w:pPr>
      <w:r w:rsidRPr="00A047D1">
        <w:t>NOTE 1:</w:t>
      </w:r>
      <w:r w:rsidRPr="00A047D1">
        <w:tab/>
        <w:t>In the context above, "the UE configuration" includes state variables and parameters of each radio bearer.</w:t>
      </w:r>
    </w:p>
    <w:p w14:paraId="45C3F0A8" w14:textId="77777777" w:rsidR="006F4DC6" w:rsidRPr="00A047D1" w:rsidRDefault="006F4DC6" w:rsidP="006F4DC6">
      <w:pPr>
        <w:pStyle w:val="B1"/>
        <w:rPr>
          <w:lang w:eastAsia="zh-CN"/>
        </w:rPr>
      </w:pPr>
      <w:r w:rsidRPr="00A047D1">
        <w:rPr>
          <w:lang w:eastAsia="zh-CN"/>
        </w:rPr>
        <w:t>1&gt;</w:t>
      </w:r>
      <w:r w:rsidRPr="00A047D1">
        <w:rPr>
          <w:lang w:eastAsia="zh-CN"/>
        </w:rPr>
        <w:tab/>
        <w:t>else if T304 of a secondary cell group expires:</w:t>
      </w:r>
    </w:p>
    <w:p w14:paraId="08F442DD" w14:textId="77777777" w:rsidR="006F4DC6" w:rsidRPr="00A047D1" w:rsidRDefault="006F4DC6" w:rsidP="006F4DC6">
      <w:pPr>
        <w:pStyle w:val="B2"/>
      </w:pPr>
      <w:r w:rsidRPr="00A047D1">
        <w:t>2&gt;</w:t>
      </w:r>
      <w:r w:rsidRPr="00A047D1">
        <w:tab/>
        <w:t xml:space="preserve">release dedicated preambles provided in </w:t>
      </w:r>
      <w:r w:rsidRPr="00A047D1">
        <w:rPr>
          <w:i/>
        </w:rPr>
        <w:t xml:space="preserve">rach-ConfigDedicated, </w:t>
      </w:r>
      <w:r w:rsidRPr="00A047D1">
        <w:t>if configured;</w:t>
      </w:r>
    </w:p>
    <w:p w14:paraId="1DB5C5FE" w14:textId="77777777" w:rsidR="006F4DC6" w:rsidRPr="00A047D1" w:rsidRDefault="006F4DC6" w:rsidP="006F4DC6">
      <w:pPr>
        <w:pStyle w:val="B2"/>
        <w:rPr>
          <w:lang w:eastAsia="zh-CN"/>
        </w:rPr>
      </w:pPr>
      <w:r w:rsidRPr="00A047D1">
        <w:rPr>
          <w:lang w:eastAsia="zh-CN"/>
        </w:rPr>
        <w:t>2&gt;</w:t>
      </w:r>
      <w:r w:rsidRPr="00A047D1">
        <w:rPr>
          <w:lang w:eastAsia="zh-CN"/>
        </w:rPr>
        <w:tab/>
        <w:t>initiate the SCG failure information procedure as specified in subclause 5.7.3 to report SCG reconfiguration with sync failure, upon which the RRC reconfiguration procedure ends;</w:t>
      </w:r>
    </w:p>
    <w:p w14:paraId="61797378" w14:textId="77777777" w:rsidR="006F4DC6" w:rsidRPr="00A047D1" w:rsidRDefault="006F4DC6" w:rsidP="006F4DC6">
      <w:pPr>
        <w:pStyle w:val="B1"/>
        <w:rPr>
          <w:lang w:eastAsia="zh-CN"/>
        </w:rPr>
      </w:pPr>
      <w:r w:rsidRPr="00A047D1">
        <w:rPr>
          <w:lang w:eastAsia="zh-CN"/>
        </w:rPr>
        <w:t>1&gt;</w:t>
      </w:r>
      <w:r w:rsidRPr="00A047D1">
        <w:rPr>
          <w:lang w:eastAsia="zh-CN"/>
        </w:rPr>
        <w:tab/>
        <w:t xml:space="preserve">else if T304 expires when </w:t>
      </w:r>
      <w:r w:rsidRPr="00A047D1">
        <w:rPr>
          <w:i/>
          <w:lang w:eastAsia="zh-CN"/>
        </w:rPr>
        <w:t>RRCReconfiguration</w:t>
      </w:r>
      <w:r w:rsidRPr="00A047D1">
        <w:rPr>
          <w:lang w:eastAsia="zh-CN"/>
        </w:rPr>
        <w:t xml:space="preserve"> is received via other RAT (HO to NR failure):</w:t>
      </w:r>
    </w:p>
    <w:p w14:paraId="0B4FA667" w14:textId="77777777" w:rsidR="006F4DC6" w:rsidRPr="00A047D1" w:rsidRDefault="006F4DC6" w:rsidP="006F4DC6">
      <w:pPr>
        <w:pStyle w:val="B2"/>
      </w:pPr>
      <w:r w:rsidRPr="00A047D1">
        <w:t>2&gt;</w:t>
      </w:r>
      <w:r w:rsidRPr="00A047D1">
        <w:tab/>
        <w:t>reset MAC;</w:t>
      </w:r>
    </w:p>
    <w:p w14:paraId="09AF6ECD" w14:textId="77777777" w:rsidR="006F4DC6" w:rsidRPr="00A047D1" w:rsidRDefault="006F4DC6" w:rsidP="006F4DC6">
      <w:pPr>
        <w:pStyle w:val="B2"/>
        <w:rPr>
          <w:lang w:eastAsia="zh-CN"/>
        </w:rPr>
      </w:pPr>
      <w:r w:rsidRPr="00A047D1">
        <w:t>2&gt;</w:t>
      </w:r>
      <w:r w:rsidRPr="00A047D1">
        <w:tab/>
        <w:t>perform the actions defined for this failure case as defined in the specifications applicable for the other RAT.</w:t>
      </w:r>
    </w:p>
    <w:p w14:paraId="4DB629B3" w14:textId="1B14ACBD" w:rsidR="006F4DC6" w:rsidRDefault="006F4DC6" w:rsidP="00B6506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0C615E76" w14:textId="77777777" w:rsidR="00B6506A" w:rsidRPr="00A047D1" w:rsidRDefault="00B6506A" w:rsidP="00B6506A">
      <w:pPr>
        <w:pStyle w:val="4"/>
      </w:pPr>
      <w:bookmarkStart w:id="52" w:name="_Toc12718027"/>
      <w:r w:rsidRPr="00A047D1">
        <w:t>5.3.7.4</w:t>
      </w:r>
      <w:r w:rsidRPr="00A047D1">
        <w:tab/>
        <w:t xml:space="preserve">Actions related to transmission of </w:t>
      </w:r>
      <w:r w:rsidRPr="00A047D1">
        <w:rPr>
          <w:i/>
        </w:rPr>
        <w:t>RRCReestablishmentRequest</w:t>
      </w:r>
      <w:r w:rsidRPr="00A047D1">
        <w:t xml:space="preserve"> message</w:t>
      </w:r>
      <w:bookmarkEnd w:id="52"/>
    </w:p>
    <w:p w14:paraId="6410EE7F" w14:textId="77777777" w:rsidR="00B6506A" w:rsidRPr="00867590" w:rsidRDefault="00B6506A" w:rsidP="00B6506A">
      <w:pPr>
        <w:rPr>
          <w:ins w:id="53" w:author="Huawei" w:date="2019-08-01T14:44:00Z"/>
        </w:rPr>
      </w:pPr>
      <w:ins w:id="54" w:author="Huawei" w:date="2019-08-01T14:44:00Z">
        <w:r>
          <w:t>If</w:t>
        </w:r>
        <w:r w:rsidRPr="00867590">
          <w:t xml:space="preserve"> the procedure </w:t>
        </w:r>
        <w:r w:rsidRPr="00867590">
          <w:rPr>
            <w:lang w:eastAsia="zh-CN"/>
          </w:rPr>
          <w:t>was</w:t>
        </w:r>
        <w:r w:rsidRPr="00867590">
          <w:t xml:space="preserve"> initiated due to radio link failure or handover failure, the UE shall:</w:t>
        </w:r>
      </w:ins>
    </w:p>
    <w:p w14:paraId="789A7977" w14:textId="77777777" w:rsidR="00B6506A" w:rsidRPr="00867590" w:rsidRDefault="00B6506A" w:rsidP="00B6506A">
      <w:pPr>
        <w:pStyle w:val="B1"/>
        <w:rPr>
          <w:ins w:id="55" w:author="Huawei" w:date="2019-08-01T14:44:00Z"/>
        </w:rPr>
      </w:pPr>
      <w:ins w:id="56" w:author="Huawei" w:date="2019-08-01T14:44:00Z">
        <w:r w:rsidRPr="00867590">
          <w:t>1&gt;</w:t>
        </w:r>
        <w:r w:rsidRPr="00867590">
          <w:tab/>
          <w:t xml:space="preserve">set the </w:t>
        </w:r>
        <w:r w:rsidRPr="00867590">
          <w:rPr>
            <w:i/>
          </w:rPr>
          <w:t>reestablishmentCellId</w:t>
        </w:r>
        <w:r w:rsidRPr="00867590">
          <w:t xml:space="preserve"> </w:t>
        </w:r>
        <w:r w:rsidRPr="00867590">
          <w:rPr>
            <w:lang w:eastAsia="zh-CN"/>
          </w:rPr>
          <w:t xml:space="preserve">in the </w:t>
        </w:r>
        <w:r w:rsidRPr="00867590">
          <w:rPr>
            <w:i/>
          </w:rPr>
          <w:t>VarRLF-Report</w:t>
        </w:r>
        <w:r w:rsidRPr="00867590">
          <w:rPr>
            <w:lang w:eastAsia="zh-CN"/>
          </w:rPr>
          <w:t xml:space="preserve"> </w:t>
        </w:r>
        <w:r w:rsidRPr="00867590">
          <w:t>to the global cell identity of the selected cell;</w:t>
        </w:r>
      </w:ins>
    </w:p>
    <w:p w14:paraId="4353F16E" w14:textId="77777777" w:rsidR="00B6506A" w:rsidRPr="00A047D1" w:rsidRDefault="00B6506A" w:rsidP="00B6506A">
      <w:r w:rsidRPr="00A047D1">
        <w:t xml:space="preserve">The UE shall set the contents of </w:t>
      </w:r>
      <w:r w:rsidRPr="00A047D1">
        <w:rPr>
          <w:i/>
        </w:rPr>
        <w:t>RRCReestablishmentRequest</w:t>
      </w:r>
      <w:r w:rsidRPr="00A047D1">
        <w:t xml:space="preserve"> message as follows:</w:t>
      </w:r>
    </w:p>
    <w:p w14:paraId="0661E13B" w14:textId="77777777" w:rsidR="00B6506A" w:rsidRPr="00A047D1" w:rsidRDefault="00B6506A" w:rsidP="00B6506A">
      <w:pPr>
        <w:pStyle w:val="B1"/>
      </w:pPr>
      <w:r w:rsidRPr="00A047D1">
        <w:t>1&gt;</w:t>
      </w:r>
      <w:r w:rsidRPr="00A047D1">
        <w:tab/>
        <w:t xml:space="preserve">set the </w:t>
      </w:r>
      <w:r w:rsidRPr="00A047D1">
        <w:rPr>
          <w:i/>
        </w:rPr>
        <w:t>ue-Identity</w:t>
      </w:r>
      <w:r w:rsidRPr="00A047D1">
        <w:t xml:space="preserve"> as follows:</w:t>
      </w:r>
    </w:p>
    <w:p w14:paraId="740A46DC" w14:textId="77777777" w:rsidR="00B6506A" w:rsidRPr="00A047D1" w:rsidRDefault="00B6506A" w:rsidP="00B6506A">
      <w:pPr>
        <w:pStyle w:val="B2"/>
      </w:pPr>
      <w:r w:rsidRPr="00A047D1">
        <w:t>2&gt;</w:t>
      </w:r>
      <w:r w:rsidRPr="00A047D1">
        <w:tab/>
        <w:t xml:space="preserve">set the </w:t>
      </w:r>
      <w:r w:rsidRPr="00A047D1">
        <w:rPr>
          <w:i/>
        </w:rPr>
        <w:t>c-RNTI</w:t>
      </w:r>
      <w:r w:rsidRPr="00A047D1">
        <w:t xml:space="preserve"> to the C-RNTI used in the source PCell (reconfiguration with sync or mobility from NR failure) or used in the PCell in which the trigger for the re-establishment occurred (other cases);</w:t>
      </w:r>
    </w:p>
    <w:p w14:paraId="494D4920" w14:textId="77777777" w:rsidR="00B6506A" w:rsidRPr="00A047D1" w:rsidRDefault="00B6506A" w:rsidP="00B6506A">
      <w:pPr>
        <w:pStyle w:val="B2"/>
      </w:pPr>
      <w:r w:rsidRPr="00A047D1">
        <w:t>2&gt;</w:t>
      </w:r>
      <w:r w:rsidRPr="00A047D1">
        <w:tab/>
        <w:t xml:space="preserve">set the </w:t>
      </w:r>
      <w:r w:rsidRPr="00A047D1">
        <w:rPr>
          <w:i/>
        </w:rPr>
        <w:t>physCellId</w:t>
      </w:r>
      <w:r w:rsidRPr="00A047D1">
        <w:t xml:space="preserve"> to the physical cell identity of the source PCell (reconfiguration with sync or mobility from NR failure) or of the PCell in which the trigger for the re-establishment occurred (other cases);</w:t>
      </w:r>
    </w:p>
    <w:p w14:paraId="34FB3D59" w14:textId="77777777" w:rsidR="00B6506A" w:rsidRPr="00A047D1" w:rsidRDefault="00B6506A" w:rsidP="00B6506A">
      <w:pPr>
        <w:pStyle w:val="B2"/>
      </w:pPr>
      <w:r w:rsidRPr="00A047D1">
        <w:t>2&gt;</w:t>
      </w:r>
      <w:r w:rsidRPr="00A047D1">
        <w:tab/>
        <w:t xml:space="preserve">set the </w:t>
      </w:r>
      <w:r w:rsidRPr="00A047D1">
        <w:rPr>
          <w:i/>
        </w:rPr>
        <w:t>shortMAC-I</w:t>
      </w:r>
      <w:r w:rsidRPr="00A047D1">
        <w:t xml:space="preserve"> to the 16 least significant bits of the MAC-I calculated:</w:t>
      </w:r>
    </w:p>
    <w:p w14:paraId="256D4850" w14:textId="77777777" w:rsidR="00B6506A" w:rsidRPr="00A047D1" w:rsidRDefault="00B6506A" w:rsidP="00B6506A">
      <w:pPr>
        <w:pStyle w:val="B3"/>
      </w:pPr>
      <w:r w:rsidRPr="00A047D1">
        <w:t>3&gt;</w:t>
      </w:r>
      <w:r w:rsidRPr="00A047D1">
        <w:tab/>
        <w:t xml:space="preserve">over the ASN.1 encoded as per clause 8 (i.e., a multiple of 8 bits) </w:t>
      </w:r>
      <w:r w:rsidRPr="00A047D1">
        <w:rPr>
          <w:i/>
        </w:rPr>
        <w:t>VarShortMAC-Input</w:t>
      </w:r>
      <w:r w:rsidRPr="00A047D1">
        <w:t>;</w:t>
      </w:r>
    </w:p>
    <w:p w14:paraId="6C7BFBC1" w14:textId="77777777" w:rsidR="00B6506A" w:rsidRPr="00A047D1" w:rsidRDefault="00B6506A" w:rsidP="00B6506A">
      <w:pPr>
        <w:pStyle w:val="B3"/>
      </w:pPr>
      <w:r w:rsidRPr="00A047D1">
        <w:t>3&gt;</w:t>
      </w:r>
      <w:r w:rsidRPr="00A047D1">
        <w:tab/>
        <w:t>with the K</w:t>
      </w:r>
      <w:r w:rsidRPr="00A047D1">
        <w:rPr>
          <w:vertAlign w:val="subscript"/>
        </w:rPr>
        <w:t>RRCint</w:t>
      </w:r>
      <w:r w:rsidRPr="00A047D1">
        <w:t xml:space="preserve"> key and integrity protection algorithm that was used in the source PCell (reconfiguration with sync or mobility from NR failure) or of the PCell in which the trigger for the re-establishment occurred (other cases); and</w:t>
      </w:r>
    </w:p>
    <w:p w14:paraId="6B75FB05" w14:textId="77777777" w:rsidR="00B6506A" w:rsidRPr="00A047D1" w:rsidRDefault="00B6506A" w:rsidP="00B6506A">
      <w:pPr>
        <w:pStyle w:val="B3"/>
      </w:pPr>
      <w:r w:rsidRPr="00A047D1">
        <w:t>3&gt;</w:t>
      </w:r>
      <w:r w:rsidRPr="00A047D1">
        <w:tab/>
        <w:t>with all input bits for COUNT, BEARER and DIRECTION set to binary ones;</w:t>
      </w:r>
    </w:p>
    <w:p w14:paraId="282BDBD7" w14:textId="77777777" w:rsidR="00B6506A" w:rsidRPr="00A047D1" w:rsidRDefault="00B6506A" w:rsidP="00B6506A">
      <w:pPr>
        <w:pStyle w:val="B1"/>
      </w:pPr>
      <w:r w:rsidRPr="00A047D1">
        <w:t>1&gt;</w:t>
      </w:r>
      <w:r w:rsidRPr="00A047D1">
        <w:tab/>
        <w:t xml:space="preserve">set the </w:t>
      </w:r>
      <w:r w:rsidRPr="00A047D1">
        <w:rPr>
          <w:i/>
        </w:rPr>
        <w:t>reestablishmentCause</w:t>
      </w:r>
      <w:r w:rsidRPr="00A047D1">
        <w:t xml:space="preserve"> as follows:</w:t>
      </w:r>
    </w:p>
    <w:p w14:paraId="359D85AC" w14:textId="77777777" w:rsidR="00B6506A" w:rsidRPr="00A047D1" w:rsidRDefault="00B6506A" w:rsidP="00B6506A">
      <w:pPr>
        <w:pStyle w:val="B2"/>
      </w:pPr>
      <w:r w:rsidRPr="00A047D1">
        <w:t>2&gt;</w:t>
      </w:r>
      <w:r w:rsidRPr="00A047D1">
        <w:tab/>
        <w:t>if the re-establishment procedure was initiated due to reconfiguration failure as specified in 5.3.5.8.2:</w:t>
      </w:r>
    </w:p>
    <w:p w14:paraId="771DE4A8" w14:textId="77777777" w:rsidR="00B6506A" w:rsidRPr="00A047D1" w:rsidRDefault="00B6506A" w:rsidP="00B6506A">
      <w:pPr>
        <w:pStyle w:val="B3"/>
      </w:pPr>
      <w:r w:rsidRPr="00A047D1">
        <w:t>3&gt;</w:t>
      </w:r>
      <w:r w:rsidRPr="00A047D1">
        <w:tab/>
        <w:t xml:space="preserve">set the </w:t>
      </w:r>
      <w:r w:rsidRPr="00A047D1">
        <w:rPr>
          <w:i/>
        </w:rPr>
        <w:t>reestablishmentCause</w:t>
      </w:r>
      <w:r w:rsidRPr="00A047D1">
        <w:t xml:space="preserve"> to the value </w:t>
      </w:r>
      <w:r w:rsidRPr="00A047D1">
        <w:rPr>
          <w:i/>
        </w:rPr>
        <w:t>reconfigurationFailure</w:t>
      </w:r>
      <w:r w:rsidRPr="00A047D1">
        <w:t>;</w:t>
      </w:r>
    </w:p>
    <w:p w14:paraId="50DA04AE" w14:textId="77777777" w:rsidR="00B6506A" w:rsidRPr="00A047D1" w:rsidRDefault="00B6506A" w:rsidP="00B6506A">
      <w:pPr>
        <w:pStyle w:val="B2"/>
      </w:pPr>
      <w:r w:rsidRPr="00A047D1">
        <w:t>2&gt;</w:t>
      </w:r>
      <w:r w:rsidRPr="00A047D1">
        <w:tab/>
        <w:t>else if the re-establishment procedure was initiated due to reconfiguration with sync failure as specified in 5.3.5.8.3 (intra-NR handover failure) or 5.4.3.5 (inter-RAT mobility from NR failure):</w:t>
      </w:r>
    </w:p>
    <w:p w14:paraId="56F26698" w14:textId="77777777" w:rsidR="00B6506A" w:rsidRPr="00A047D1" w:rsidRDefault="00B6506A" w:rsidP="00B6506A">
      <w:pPr>
        <w:pStyle w:val="B3"/>
      </w:pPr>
      <w:r w:rsidRPr="00A047D1">
        <w:t>3&gt;</w:t>
      </w:r>
      <w:r w:rsidRPr="00A047D1">
        <w:tab/>
        <w:t xml:space="preserve">set the </w:t>
      </w:r>
      <w:r w:rsidRPr="00A047D1">
        <w:rPr>
          <w:i/>
        </w:rPr>
        <w:t>reestablishmentCause</w:t>
      </w:r>
      <w:r w:rsidRPr="00A047D1">
        <w:t xml:space="preserve"> to the value </w:t>
      </w:r>
      <w:r w:rsidRPr="00A047D1">
        <w:rPr>
          <w:i/>
        </w:rPr>
        <w:t>handoverFailure</w:t>
      </w:r>
      <w:r w:rsidRPr="00A047D1">
        <w:t>;</w:t>
      </w:r>
    </w:p>
    <w:p w14:paraId="2C56B7D3" w14:textId="77777777" w:rsidR="00B6506A" w:rsidRPr="00A047D1" w:rsidRDefault="00B6506A" w:rsidP="00B6506A">
      <w:pPr>
        <w:pStyle w:val="B2"/>
      </w:pPr>
      <w:r w:rsidRPr="00A047D1">
        <w:t>2&gt;</w:t>
      </w:r>
      <w:r w:rsidRPr="00A047D1">
        <w:tab/>
        <w:t>else:</w:t>
      </w:r>
    </w:p>
    <w:p w14:paraId="15D6F4FE" w14:textId="77777777" w:rsidR="00B6506A" w:rsidRPr="00A047D1" w:rsidRDefault="00B6506A" w:rsidP="00B6506A">
      <w:pPr>
        <w:pStyle w:val="B3"/>
      </w:pPr>
      <w:r w:rsidRPr="00A047D1">
        <w:t>3&gt;</w:t>
      </w:r>
      <w:r w:rsidRPr="00A047D1">
        <w:tab/>
        <w:t xml:space="preserve">set the </w:t>
      </w:r>
      <w:r w:rsidRPr="00A047D1">
        <w:rPr>
          <w:i/>
        </w:rPr>
        <w:t>reestablishmentCause</w:t>
      </w:r>
      <w:r w:rsidRPr="00A047D1">
        <w:t xml:space="preserve"> to the value </w:t>
      </w:r>
      <w:r w:rsidRPr="00A047D1">
        <w:rPr>
          <w:i/>
        </w:rPr>
        <w:t>otherFailure</w:t>
      </w:r>
      <w:r w:rsidRPr="00A047D1">
        <w:t>;</w:t>
      </w:r>
    </w:p>
    <w:p w14:paraId="728177DB" w14:textId="77777777" w:rsidR="00B6506A" w:rsidRPr="00A047D1" w:rsidRDefault="00B6506A" w:rsidP="00B6506A">
      <w:pPr>
        <w:pStyle w:val="B1"/>
      </w:pPr>
      <w:r w:rsidRPr="00A047D1">
        <w:t>1&gt;</w:t>
      </w:r>
      <w:r w:rsidRPr="00A047D1">
        <w:tab/>
        <w:t>re-establish PDCP for SRB1;</w:t>
      </w:r>
    </w:p>
    <w:p w14:paraId="6BE0069D" w14:textId="77777777" w:rsidR="00B6506A" w:rsidRPr="00A047D1" w:rsidRDefault="00B6506A" w:rsidP="00B6506A">
      <w:pPr>
        <w:pStyle w:val="B1"/>
      </w:pPr>
      <w:r w:rsidRPr="00A047D1">
        <w:t>1&gt;</w:t>
      </w:r>
      <w:r w:rsidRPr="00A047D1">
        <w:tab/>
        <w:t>re-establish RLC for SRB1;</w:t>
      </w:r>
    </w:p>
    <w:p w14:paraId="0C6AB132" w14:textId="77777777" w:rsidR="00B6506A" w:rsidRPr="00A047D1" w:rsidRDefault="00B6506A" w:rsidP="00B6506A">
      <w:pPr>
        <w:pStyle w:val="B1"/>
      </w:pPr>
      <w:r w:rsidRPr="00A047D1">
        <w:t>1&gt;</w:t>
      </w:r>
      <w:r w:rsidRPr="00A047D1">
        <w:tab/>
        <w:t>apply the specified configuration defined in 9.2.1 for SRB1;</w:t>
      </w:r>
    </w:p>
    <w:p w14:paraId="741C7DE3" w14:textId="77777777" w:rsidR="00B6506A" w:rsidRPr="00A047D1" w:rsidRDefault="00B6506A" w:rsidP="00B6506A">
      <w:pPr>
        <w:pStyle w:val="B1"/>
      </w:pPr>
      <w:r w:rsidRPr="00A047D1">
        <w:t>1&gt;</w:t>
      </w:r>
      <w:r w:rsidRPr="00A047D1">
        <w:tab/>
        <w:t>configure lower layers to suspend integrity protection and ciphering for SRB1;</w:t>
      </w:r>
    </w:p>
    <w:p w14:paraId="04166C8C" w14:textId="77777777" w:rsidR="00B6506A" w:rsidRPr="00A047D1" w:rsidRDefault="00B6506A" w:rsidP="00B6506A">
      <w:pPr>
        <w:pStyle w:val="NO"/>
      </w:pPr>
      <w:r w:rsidRPr="00A047D1">
        <w:t>NOTE:</w:t>
      </w:r>
      <w:r w:rsidRPr="00A047D1">
        <w:tab/>
        <w:t xml:space="preserve">Ciphering is not applied for the subsequent </w:t>
      </w:r>
      <w:r w:rsidRPr="00A047D1">
        <w:rPr>
          <w:i/>
        </w:rPr>
        <w:t>RRCReestablishment</w:t>
      </w:r>
      <w:r w:rsidRPr="00A047D1">
        <w:t xml:space="preserve"> message used to resume the connection. An integrity check is performed by lower layers, but merely upon request from RRC.</w:t>
      </w:r>
    </w:p>
    <w:p w14:paraId="6B4EECBB" w14:textId="77777777" w:rsidR="00B6506A" w:rsidRPr="00A047D1" w:rsidRDefault="00B6506A" w:rsidP="00B6506A">
      <w:pPr>
        <w:pStyle w:val="B1"/>
      </w:pPr>
      <w:r w:rsidRPr="00A047D1">
        <w:t>1&gt;</w:t>
      </w:r>
      <w:r w:rsidRPr="00A047D1">
        <w:tab/>
        <w:t>resume SRB1;</w:t>
      </w:r>
    </w:p>
    <w:p w14:paraId="4DDCB2C6" w14:textId="77777777" w:rsidR="00B6506A" w:rsidRPr="00A047D1" w:rsidRDefault="00B6506A" w:rsidP="00B6506A">
      <w:pPr>
        <w:pStyle w:val="B1"/>
      </w:pPr>
      <w:r w:rsidRPr="00A047D1">
        <w:t>1&gt;</w:t>
      </w:r>
      <w:r w:rsidRPr="00A047D1">
        <w:tab/>
        <w:t xml:space="preserve">submit the </w:t>
      </w:r>
      <w:r w:rsidRPr="00A047D1">
        <w:rPr>
          <w:i/>
        </w:rPr>
        <w:t>RRCReestablishmentRequest</w:t>
      </w:r>
      <w:r w:rsidRPr="00A047D1">
        <w:t xml:space="preserve"> message to lower layers for transmission.</w:t>
      </w:r>
    </w:p>
    <w:p w14:paraId="3AEF60CD" w14:textId="3271F880" w:rsidR="00B6506A" w:rsidRDefault="00B6506A" w:rsidP="00B6506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22266878" w14:textId="77777777" w:rsidR="00B6506A" w:rsidRPr="00A047D1" w:rsidRDefault="00B6506A" w:rsidP="00B6506A">
      <w:pPr>
        <w:pStyle w:val="4"/>
      </w:pPr>
      <w:bookmarkStart w:id="57" w:name="_Toc12718028"/>
      <w:r w:rsidRPr="00A047D1">
        <w:t>5.3.7.5</w:t>
      </w:r>
      <w:r w:rsidRPr="00A047D1">
        <w:tab/>
        <w:t xml:space="preserve">Reception of the </w:t>
      </w:r>
      <w:r w:rsidRPr="00A047D1">
        <w:rPr>
          <w:i/>
        </w:rPr>
        <w:t>RRCReestablishment</w:t>
      </w:r>
      <w:r w:rsidRPr="00A047D1">
        <w:t xml:space="preserve"> by the UE</w:t>
      </w:r>
      <w:bookmarkEnd w:id="57"/>
    </w:p>
    <w:p w14:paraId="36828442" w14:textId="77777777" w:rsidR="00B6506A" w:rsidRPr="00A047D1" w:rsidRDefault="00B6506A" w:rsidP="00B6506A">
      <w:r w:rsidRPr="00A047D1">
        <w:t>The UE shall:</w:t>
      </w:r>
    </w:p>
    <w:p w14:paraId="4818A873" w14:textId="77777777" w:rsidR="00B6506A" w:rsidRPr="00A047D1" w:rsidRDefault="00B6506A" w:rsidP="00B6506A">
      <w:pPr>
        <w:pStyle w:val="B1"/>
      </w:pPr>
      <w:r w:rsidRPr="00A047D1">
        <w:t>1&gt;</w:t>
      </w:r>
      <w:r w:rsidRPr="00A047D1">
        <w:tab/>
        <w:t>stop timer T301;</w:t>
      </w:r>
    </w:p>
    <w:p w14:paraId="750320C3" w14:textId="77777777" w:rsidR="00B6506A" w:rsidRPr="00A047D1" w:rsidRDefault="00B6506A" w:rsidP="00B6506A">
      <w:pPr>
        <w:pStyle w:val="B1"/>
      </w:pPr>
      <w:r w:rsidRPr="00A047D1">
        <w:t>1&gt;</w:t>
      </w:r>
      <w:r w:rsidRPr="00A047D1">
        <w:tab/>
        <w:t>consider the current cell to be the PCell;</w:t>
      </w:r>
    </w:p>
    <w:p w14:paraId="140CC2A4" w14:textId="77777777" w:rsidR="00B6506A" w:rsidRPr="00A047D1" w:rsidRDefault="00B6506A" w:rsidP="00B6506A">
      <w:pPr>
        <w:pStyle w:val="B1"/>
      </w:pPr>
      <w:r w:rsidRPr="00A047D1">
        <w:t>1&gt;</w:t>
      </w:r>
      <w:r w:rsidRPr="00A047D1">
        <w:tab/>
        <w:t xml:space="preserve">store the </w:t>
      </w:r>
      <w:r w:rsidRPr="00A047D1">
        <w:rPr>
          <w:i/>
          <w:iCs/>
        </w:rPr>
        <w:t>nextHopChainingCount</w:t>
      </w:r>
      <w:r w:rsidRPr="00A047D1">
        <w:t xml:space="preserve"> value indicated in the </w:t>
      </w:r>
      <w:r w:rsidRPr="00A047D1">
        <w:rPr>
          <w:i/>
        </w:rPr>
        <w:t>RRCReestablishment</w:t>
      </w:r>
      <w:r w:rsidRPr="00A047D1">
        <w:rPr>
          <w:iCs/>
        </w:rPr>
        <w:t xml:space="preserve"> message</w:t>
      </w:r>
      <w:r w:rsidRPr="00A047D1">
        <w:t>;</w:t>
      </w:r>
    </w:p>
    <w:p w14:paraId="4893D356" w14:textId="77777777" w:rsidR="00B6506A" w:rsidRPr="00A047D1" w:rsidRDefault="00B6506A" w:rsidP="00B6506A">
      <w:pPr>
        <w:pStyle w:val="B1"/>
      </w:pPr>
      <w:r w:rsidRPr="00A047D1">
        <w:t>1&gt;</w:t>
      </w:r>
      <w:r w:rsidRPr="00A047D1">
        <w:tab/>
        <w:t>update the K</w:t>
      </w:r>
      <w:r w:rsidRPr="00A047D1">
        <w:rPr>
          <w:vertAlign w:val="subscript"/>
        </w:rPr>
        <w:t>gNB</w:t>
      </w:r>
      <w:r w:rsidRPr="00A047D1">
        <w:t xml:space="preserve"> key based on the current K</w:t>
      </w:r>
      <w:r w:rsidRPr="00A047D1">
        <w:rPr>
          <w:vertAlign w:val="subscript"/>
        </w:rPr>
        <w:t>gNB</w:t>
      </w:r>
      <w:r w:rsidRPr="00A047D1">
        <w:t xml:space="preserve"> key or the NH</w:t>
      </w:r>
      <w:r w:rsidRPr="00A047D1">
        <w:rPr>
          <w:i/>
        </w:rPr>
        <w:t>,</w:t>
      </w:r>
      <w:r w:rsidRPr="00A047D1">
        <w:t xml:space="preserve"> using the stored </w:t>
      </w:r>
      <w:r w:rsidRPr="00A047D1">
        <w:rPr>
          <w:i/>
        </w:rPr>
        <w:t>nextHopChainingCount</w:t>
      </w:r>
      <w:r w:rsidRPr="00A047D1">
        <w:t xml:space="preserve"> value, as specified in TS 33.501 [11];</w:t>
      </w:r>
    </w:p>
    <w:p w14:paraId="6A1F6833" w14:textId="77777777" w:rsidR="00B6506A" w:rsidRPr="00A047D1" w:rsidRDefault="00B6506A" w:rsidP="00B6506A">
      <w:pPr>
        <w:pStyle w:val="B1"/>
      </w:pPr>
      <w:r w:rsidRPr="00A047D1">
        <w:t>1&gt;</w:t>
      </w:r>
      <w:r w:rsidRPr="00A047D1">
        <w:tab/>
        <w:t>derive the K</w:t>
      </w:r>
      <w:r w:rsidRPr="00A047D1">
        <w:rPr>
          <w:vertAlign w:val="subscript"/>
        </w:rPr>
        <w:t>RRCenc</w:t>
      </w:r>
      <w:r w:rsidRPr="00A047D1">
        <w:t xml:space="preserve"> and K</w:t>
      </w:r>
      <w:r w:rsidRPr="00A047D1">
        <w:rPr>
          <w:vertAlign w:val="subscript"/>
        </w:rPr>
        <w:t>UPenc</w:t>
      </w:r>
      <w:r w:rsidRPr="00A047D1">
        <w:t xml:space="preserve"> keys associated with the </w:t>
      </w:r>
      <w:r w:rsidRPr="00A047D1">
        <w:rPr>
          <w:lang w:eastAsia="zh-CN"/>
        </w:rPr>
        <w:t xml:space="preserve">previously configured </w:t>
      </w:r>
      <w:r w:rsidRPr="00A047D1">
        <w:rPr>
          <w:i/>
        </w:rPr>
        <w:t>cipheringAlgorithm,</w:t>
      </w:r>
      <w:r w:rsidRPr="00A047D1">
        <w:t xml:space="preserve"> as specified in TS 33.501 [11];</w:t>
      </w:r>
    </w:p>
    <w:p w14:paraId="51ED6430" w14:textId="77777777" w:rsidR="00B6506A" w:rsidRPr="00A047D1" w:rsidRDefault="00B6506A" w:rsidP="00B6506A">
      <w:pPr>
        <w:pStyle w:val="B1"/>
      </w:pPr>
      <w:r w:rsidRPr="00A047D1">
        <w:t>1&gt;</w:t>
      </w:r>
      <w:r w:rsidRPr="00A047D1">
        <w:tab/>
        <w:t>derive the K</w:t>
      </w:r>
      <w:r w:rsidRPr="00A047D1">
        <w:rPr>
          <w:vertAlign w:val="subscript"/>
        </w:rPr>
        <w:t>RRCint</w:t>
      </w:r>
      <w:r w:rsidRPr="00A047D1">
        <w:t xml:space="preserve"> and </w:t>
      </w:r>
      <w:r w:rsidRPr="00A047D1">
        <w:rPr>
          <w:lang w:eastAsia="zh-CN"/>
        </w:rPr>
        <w:t>K</w:t>
      </w:r>
      <w:r w:rsidRPr="00A047D1">
        <w:rPr>
          <w:vertAlign w:val="subscript"/>
          <w:lang w:eastAsia="zh-CN"/>
        </w:rPr>
        <w:t>UPint</w:t>
      </w:r>
      <w:r w:rsidRPr="00A047D1">
        <w:t xml:space="preserve"> keys associated with the </w:t>
      </w:r>
      <w:r w:rsidRPr="00A047D1">
        <w:rPr>
          <w:lang w:eastAsia="zh-CN"/>
        </w:rPr>
        <w:t xml:space="preserve">previously configured </w:t>
      </w:r>
      <w:r w:rsidRPr="00A047D1">
        <w:rPr>
          <w:i/>
        </w:rPr>
        <w:t>integrityProtAlgorithm,</w:t>
      </w:r>
      <w:r w:rsidRPr="00A047D1">
        <w:t xml:space="preserve"> as specified in TS 33.501 [11].</w:t>
      </w:r>
    </w:p>
    <w:p w14:paraId="1B29625A" w14:textId="77777777" w:rsidR="00B6506A" w:rsidRPr="00A047D1" w:rsidRDefault="00B6506A" w:rsidP="00B6506A">
      <w:pPr>
        <w:pStyle w:val="B1"/>
      </w:pPr>
      <w:r w:rsidRPr="00A047D1">
        <w:t>1&gt;</w:t>
      </w:r>
      <w:r w:rsidRPr="00A047D1">
        <w:tab/>
        <w:t xml:space="preserve">request lower layers to verify the integrity protection of the </w:t>
      </w:r>
      <w:r w:rsidRPr="00A047D1">
        <w:rPr>
          <w:i/>
          <w:iCs/>
        </w:rPr>
        <w:t>RRCReestablishment</w:t>
      </w:r>
      <w:r w:rsidRPr="00A047D1">
        <w:t xml:space="preserve"> message, using the previously configured algorithm and the K</w:t>
      </w:r>
      <w:r w:rsidRPr="00A047D1">
        <w:rPr>
          <w:vertAlign w:val="subscript"/>
        </w:rPr>
        <w:t>RRCint</w:t>
      </w:r>
      <w:r w:rsidRPr="00A047D1">
        <w:t xml:space="preserve"> key;</w:t>
      </w:r>
    </w:p>
    <w:p w14:paraId="1DAED32A" w14:textId="77777777" w:rsidR="00B6506A" w:rsidRPr="00A047D1" w:rsidRDefault="00B6506A" w:rsidP="00B6506A">
      <w:pPr>
        <w:pStyle w:val="B1"/>
      </w:pPr>
      <w:r w:rsidRPr="00A047D1">
        <w:t>1&gt;</w:t>
      </w:r>
      <w:r w:rsidRPr="00A047D1">
        <w:tab/>
        <w:t xml:space="preserve">if the integrity protection check of the </w:t>
      </w:r>
      <w:r w:rsidRPr="00A047D1">
        <w:rPr>
          <w:i/>
          <w:iCs/>
        </w:rPr>
        <w:t>RRCReestablishment</w:t>
      </w:r>
      <w:r w:rsidRPr="00A047D1">
        <w:t xml:space="preserve"> message fails:</w:t>
      </w:r>
    </w:p>
    <w:p w14:paraId="56E7BC23" w14:textId="77777777" w:rsidR="00B6506A" w:rsidRPr="00A047D1" w:rsidRDefault="00B6506A" w:rsidP="00B6506A">
      <w:pPr>
        <w:pStyle w:val="B2"/>
      </w:pPr>
      <w:r w:rsidRPr="00A047D1">
        <w:t>2&gt;</w:t>
      </w:r>
      <w:r w:rsidRPr="00A047D1">
        <w:tab/>
        <w:t>perform the actions upon going to RRC_IDLE as specified in 5.3.11, with release cause 'RRC connection failure', upon which the procedure ends;</w:t>
      </w:r>
    </w:p>
    <w:p w14:paraId="1329684E" w14:textId="77777777" w:rsidR="00B6506A" w:rsidRPr="00A047D1" w:rsidRDefault="00B6506A" w:rsidP="00B6506A">
      <w:pPr>
        <w:pStyle w:val="B1"/>
      </w:pPr>
      <w:r w:rsidRPr="00A047D1">
        <w:t>1&gt;</w:t>
      </w:r>
      <w:r w:rsidRPr="00A047D1">
        <w:tab/>
        <w:t>configure lower layers to resume integrity protection for SRB1 using the previously configured algorithm and the K</w:t>
      </w:r>
      <w:r w:rsidRPr="00A047D1">
        <w:rPr>
          <w:vertAlign w:val="subscript"/>
        </w:rPr>
        <w:t>RRCint</w:t>
      </w:r>
      <w:r w:rsidRPr="00A047D1">
        <w:t xml:space="preserve"> key immediately, i.e., integrity protection shall be applied to all subsequent messages received and sent by the UE, including the message used to indicate the successful completion of the procedure;</w:t>
      </w:r>
    </w:p>
    <w:p w14:paraId="369326CB" w14:textId="77777777" w:rsidR="00B6506A" w:rsidRPr="00A047D1" w:rsidRDefault="00B6506A" w:rsidP="00B6506A">
      <w:pPr>
        <w:pStyle w:val="B1"/>
      </w:pPr>
      <w:r w:rsidRPr="00A047D1">
        <w:t>1&gt;</w:t>
      </w:r>
      <w:r w:rsidRPr="00A047D1">
        <w:tab/>
        <w:t>configure lower layers to resume ciphering for SRB1 using the previously configured algorithm and</w:t>
      </w:r>
      <w:r w:rsidRPr="00A047D1">
        <w:rPr>
          <w:lang w:eastAsia="zh-CN"/>
        </w:rPr>
        <w:t xml:space="preserve">, the </w:t>
      </w:r>
      <w:r w:rsidRPr="00A047D1">
        <w:t>K</w:t>
      </w:r>
      <w:r w:rsidRPr="00A047D1">
        <w:rPr>
          <w:vertAlign w:val="subscript"/>
        </w:rPr>
        <w:t>RRCenc</w:t>
      </w:r>
      <w:r w:rsidRPr="00A047D1">
        <w:t xml:space="preserve"> key</w:t>
      </w:r>
      <w:r w:rsidRPr="00A047D1">
        <w:rPr>
          <w:lang w:eastAsia="zh-CN"/>
        </w:rPr>
        <w:t xml:space="preserve"> </w:t>
      </w:r>
      <w:r w:rsidRPr="00A047D1">
        <w:t>immediately, i.e., ciphering shall be applied to all subsequent messages received and sent by the UE, including the message used to indicate the successful completion of the procedure;</w:t>
      </w:r>
    </w:p>
    <w:p w14:paraId="464404E6" w14:textId="77777777" w:rsidR="00B6506A" w:rsidRDefault="00B6506A" w:rsidP="00B6506A">
      <w:pPr>
        <w:pStyle w:val="B1"/>
        <w:rPr>
          <w:ins w:id="58" w:author="Huawei" w:date="2019-08-01T12:07:00Z"/>
        </w:rPr>
      </w:pPr>
      <w:r w:rsidRPr="00A047D1">
        <w:t>1&gt;</w:t>
      </w:r>
      <w:r w:rsidRPr="00A047D1">
        <w:tab/>
        <w:t xml:space="preserve">release the measurement gap configuration indicated by the </w:t>
      </w:r>
      <w:r w:rsidRPr="00A047D1">
        <w:rPr>
          <w:i/>
        </w:rPr>
        <w:t>measGapConfig</w:t>
      </w:r>
      <w:r w:rsidRPr="00A047D1">
        <w:t>, if configured;</w:t>
      </w:r>
    </w:p>
    <w:p w14:paraId="19179835" w14:textId="6BF69F91" w:rsidR="00B6506A" w:rsidRPr="00867590" w:rsidRDefault="00B6506A" w:rsidP="00B6506A">
      <w:pPr>
        <w:pStyle w:val="B4"/>
        <w:ind w:left="568"/>
        <w:rPr>
          <w:ins w:id="59" w:author="Huawei" w:date="2019-08-01T12:07:00Z"/>
        </w:rPr>
      </w:pPr>
      <w:ins w:id="60" w:author="Huawei" w:date="2019-08-01T14:36:00Z">
        <w:r>
          <w:t>1</w:t>
        </w:r>
      </w:ins>
      <w:ins w:id="61" w:author="Huawei" w:date="2019-08-01T12:07:00Z">
        <w:r w:rsidRPr="00867590">
          <w:t>&gt;</w:t>
        </w:r>
        <w:r w:rsidRPr="00867590">
          <w:tab/>
          <w:t xml:space="preserve">set the content of </w:t>
        </w:r>
      </w:ins>
      <w:ins w:id="62" w:author="Huawei" w:date="2019-08-01T14:37:00Z">
        <w:r w:rsidRPr="00A047D1">
          <w:rPr>
            <w:i/>
          </w:rPr>
          <w:t>RRCReestablishmentComplete</w:t>
        </w:r>
        <w:r w:rsidRPr="00A047D1">
          <w:t xml:space="preserve"> </w:t>
        </w:r>
      </w:ins>
      <w:ins w:id="63" w:author="Huawei" w:date="2019-08-01T12:07:00Z">
        <w:r w:rsidRPr="00867590">
          <w:t>message as follows:</w:t>
        </w:r>
      </w:ins>
    </w:p>
    <w:p w14:paraId="3936D550" w14:textId="476500CF" w:rsidR="00B6506A" w:rsidRPr="00867590" w:rsidRDefault="00B6506A" w:rsidP="00B6506A">
      <w:pPr>
        <w:pStyle w:val="B5"/>
        <w:ind w:left="852"/>
        <w:rPr>
          <w:ins w:id="64" w:author="Huawei" w:date="2019-08-01T12:07:00Z"/>
        </w:rPr>
      </w:pPr>
      <w:ins w:id="65" w:author="Huawei" w:date="2019-08-01T14:36:00Z">
        <w:r>
          <w:t>2</w:t>
        </w:r>
      </w:ins>
      <w:ins w:id="66" w:author="Huawei" w:date="2019-08-01T12:07:00Z">
        <w:r w:rsidRPr="00867590">
          <w:t>&gt;</w:t>
        </w:r>
        <w:r w:rsidRPr="00867590">
          <w:tab/>
          <w:t xml:space="preserve">if the UE has radio link failure or handover failure information available in </w:t>
        </w:r>
        <w:r w:rsidRPr="00867590">
          <w:rPr>
            <w:i/>
          </w:rPr>
          <w:t>VarRLF-Report</w:t>
        </w:r>
        <w:r w:rsidRPr="00867590">
          <w:t xml:space="preserve"> and if the RPLMN is included in</w:t>
        </w:r>
        <w:r w:rsidRPr="00867590">
          <w:rPr>
            <w:i/>
          </w:rPr>
          <w:t xml:space="preserve"> plmn-IdentityList </w:t>
        </w:r>
        <w:r w:rsidRPr="00867590">
          <w:t xml:space="preserve">stored in </w:t>
        </w:r>
        <w:r w:rsidRPr="00867590">
          <w:rPr>
            <w:i/>
          </w:rPr>
          <w:t>VarRLF-Report</w:t>
        </w:r>
        <w:r w:rsidRPr="00867590">
          <w:t>:</w:t>
        </w:r>
      </w:ins>
    </w:p>
    <w:p w14:paraId="6170BC91" w14:textId="6F547B41" w:rsidR="00B6506A" w:rsidRPr="00A047D1" w:rsidRDefault="00B6506A" w:rsidP="00B6506A">
      <w:pPr>
        <w:pStyle w:val="B6"/>
        <w:ind w:left="1135"/>
      </w:pPr>
      <w:ins w:id="67" w:author="Huawei" w:date="2019-08-01T14:36:00Z">
        <w:r>
          <w:t>3</w:t>
        </w:r>
      </w:ins>
      <w:ins w:id="68" w:author="Huawei" w:date="2019-08-01T12:07:00Z">
        <w:r w:rsidRPr="00867590">
          <w:t>&gt;</w:t>
        </w:r>
        <w:r w:rsidRPr="00867590">
          <w:tab/>
          <w:t xml:space="preserve">include the </w:t>
        </w:r>
        <w:r w:rsidRPr="00867590">
          <w:rPr>
            <w:i/>
          </w:rPr>
          <w:t>rlf-InfoAvailable</w:t>
        </w:r>
        <w:r w:rsidRPr="00867590">
          <w:t>;</w:t>
        </w:r>
      </w:ins>
    </w:p>
    <w:p w14:paraId="3A7CCC83" w14:textId="77777777" w:rsidR="00B6506A" w:rsidRPr="00A047D1" w:rsidRDefault="00B6506A" w:rsidP="00B6506A">
      <w:pPr>
        <w:pStyle w:val="B1"/>
      </w:pPr>
      <w:r w:rsidRPr="00A047D1">
        <w:t>1&gt;</w:t>
      </w:r>
      <w:r w:rsidRPr="00A047D1">
        <w:tab/>
        <w:t xml:space="preserve">submit the </w:t>
      </w:r>
      <w:r w:rsidRPr="00A047D1">
        <w:rPr>
          <w:i/>
        </w:rPr>
        <w:t>RRCReestablishmentComplete</w:t>
      </w:r>
      <w:r w:rsidRPr="00A047D1">
        <w:t xml:space="preserve"> message to lower layers for transmission;</w:t>
      </w:r>
    </w:p>
    <w:p w14:paraId="60BE9913" w14:textId="77777777" w:rsidR="00B6506A" w:rsidRPr="00A047D1" w:rsidRDefault="00B6506A" w:rsidP="00B6506A">
      <w:pPr>
        <w:pStyle w:val="B1"/>
      </w:pPr>
      <w:r w:rsidRPr="00A047D1">
        <w:t>1&gt;</w:t>
      </w:r>
      <w:r w:rsidRPr="00A047D1">
        <w:tab/>
        <w:t>the procedure ends.</w:t>
      </w:r>
    </w:p>
    <w:p w14:paraId="7592F74E" w14:textId="77777777" w:rsidR="00B6506A" w:rsidRDefault="00B6506A" w:rsidP="000E0DE2">
      <w:pPr>
        <w:pStyle w:val="B3"/>
      </w:pPr>
    </w:p>
    <w:p w14:paraId="7796DD23" w14:textId="77777777" w:rsidR="00B6506A" w:rsidRDefault="00B6506A" w:rsidP="00B6506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1C60980A" w14:textId="77777777" w:rsidR="00B6506A" w:rsidRDefault="00B6506A" w:rsidP="000E0DE2">
      <w:pPr>
        <w:pStyle w:val="B3"/>
      </w:pPr>
    </w:p>
    <w:p w14:paraId="608899B7" w14:textId="77777777" w:rsidR="00B6506A" w:rsidRPr="00A047D1" w:rsidRDefault="00B6506A" w:rsidP="00B6506A">
      <w:pPr>
        <w:pStyle w:val="4"/>
        <w:rPr>
          <w:rFonts w:eastAsia="MS Mincho"/>
        </w:rPr>
      </w:pPr>
      <w:bookmarkStart w:id="69" w:name="_Toc12718044"/>
      <w:r w:rsidRPr="00A047D1">
        <w:t>5.3.10.3</w:t>
      </w:r>
      <w:r w:rsidRPr="00A047D1">
        <w:tab/>
        <w:t>Detection of radio link failure</w:t>
      </w:r>
      <w:bookmarkEnd w:id="69"/>
    </w:p>
    <w:p w14:paraId="737DD9BE" w14:textId="77777777" w:rsidR="00B6506A" w:rsidRPr="00A047D1" w:rsidRDefault="00B6506A" w:rsidP="00B6506A">
      <w:pPr>
        <w:rPr>
          <w:rFonts w:eastAsia="MS Mincho"/>
        </w:rPr>
      </w:pPr>
      <w:r w:rsidRPr="00A047D1">
        <w:t>The UE shall:</w:t>
      </w:r>
    </w:p>
    <w:p w14:paraId="3E174D2D" w14:textId="77777777" w:rsidR="00B6506A" w:rsidRPr="00A047D1" w:rsidRDefault="00B6506A" w:rsidP="00B6506A">
      <w:pPr>
        <w:pStyle w:val="B1"/>
      </w:pPr>
      <w:r w:rsidRPr="00A047D1">
        <w:t>1&gt;</w:t>
      </w:r>
      <w:r w:rsidRPr="00A047D1">
        <w:tab/>
        <w:t>upon T310 expiry in PCell; or</w:t>
      </w:r>
    </w:p>
    <w:p w14:paraId="1EF89AA1" w14:textId="77777777" w:rsidR="00B6506A" w:rsidRPr="00A047D1" w:rsidRDefault="00B6506A" w:rsidP="00B6506A">
      <w:pPr>
        <w:pStyle w:val="B1"/>
      </w:pPr>
      <w:r w:rsidRPr="00A047D1">
        <w:t>1&gt;</w:t>
      </w:r>
      <w:r w:rsidRPr="00A047D1">
        <w:tab/>
        <w:t>upon random access problem indication from MCG MAC while neither T300, T301, T304, T311 nor T319 are running; or</w:t>
      </w:r>
    </w:p>
    <w:p w14:paraId="4250DFD1" w14:textId="77777777" w:rsidR="00B6506A" w:rsidRPr="00A047D1" w:rsidRDefault="00B6506A" w:rsidP="00B6506A">
      <w:pPr>
        <w:pStyle w:val="B1"/>
      </w:pPr>
      <w:r w:rsidRPr="00A047D1">
        <w:t>1&gt;</w:t>
      </w:r>
      <w:r w:rsidRPr="00A047D1">
        <w:tab/>
        <w:t>upon indication from MCG RLC that the maximum number of retransmissions has been reached:</w:t>
      </w:r>
    </w:p>
    <w:p w14:paraId="33A719C9" w14:textId="77777777" w:rsidR="00B6506A" w:rsidRPr="00A047D1" w:rsidRDefault="00B6506A" w:rsidP="00B6506A">
      <w:pPr>
        <w:pStyle w:val="B2"/>
      </w:pPr>
      <w:r w:rsidRPr="00A047D1">
        <w:t>2&gt;</w:t>
      </w:r>
      <w:r w:rsidRPr="00A047D1">
        <w:tab/>
        <w:t xml:space="preserve">if the indication is from MCG RLC and CA duplication is configured and activated, and for the corresponding logical channel </w:t>
      </w:r>
      <w:r w:rsidRPr="00A047D1">
        <w:rPr>
          <w:i/>
        </w:rPr>
        <w:t>allowedServingCells</w:t>
      </w:r>
      <w:r w:rsidRPr="00A047D1">
        <w:t xml:space="preserve"> only includes SCell(s):</w:t>
      </w:r>
    </w:p>
    <w:p w14:paraId="2C950B16" w14:textId="77777777" w:rsidR="00B6506A" w:rsidRPr="00A047D1" w:rsidRDefault="00B6506A" w:rsidP="00B6506A">
      <w:pPr>
        <w:pStyle w:val="B3"/>
      </w:pPr>
      <w:r w:rsidRPr="00A047D1">
        <w:t>3&gt;</w:t>
      </w:r>
      <w:r w:rsidRPr="00A047D1">
        <w:tab/>
        <w:t>initiate the failure information procedure as specified in 5.7.5 to report RLC failure.</w:t>
      </w:r>
    </w:p>
    <w:p w14:paraId="6CD72760" w14:textId="77777777" w:rsidR="00B6506A" w:rsidRPr="00A047D1" w:rsidRDefault="00B6506A" w:rsidP="00B6506A">
      <w:pPr>
        <w:pStyle w:val="B2"/>
      </w:pPr>
      <w:r w:rsidRPr="00A047D1">
        <w:t>2&gt;</w:t>
      </w:r>
      <w:r w:rsidRPr="00A047D1">
        <w:tab/>
        <w:t>else:</w:t>
      </w:r>
    </w:p>
    <w:p w14:paraId="150E8CA8" w14:textId="77777777" w:rsidR="00B6506A" w:rsidRDefault="00B6506A" w:rsidP="00B6506A">
      <w:pPr>
        <w:pStyle w:val="B3"/>
        <w:rPr>
          <w:ins w:id="70" w:author="Huawei" w:date="2019-08-01T12:09:00Z"/>
        </w:rPr>
      </w:pPr>
      <w:r w:rsidRPr="00A047D1">
        <w:t>3&gt;</w:t>
      </w:r>
      <w:r w:rsidRPr="00A047D1">
        <w:tab/>
        <w:t>consider radio link failure to be detected for the MCG i.e. RLF;</w:t>
      </w:r>
    </w:p>
    <w:p w14:paraId="17C5D1A4" w14:textId="2F13A0E1" w:rsidR="00B6506A" w:rsidRPr="00867590" w:rsidRDefault="00B6506A" w:rsidP="00B6506A">
      <w:pPr>
        <w:pStyle w:val="B2"/>
        <w:ind w:left="1419"/>
        <w:rPr>
          <w:ins w:id="71" w:author="Huawei" w:date="2019-08-01T12:09:00Z"/>
        </w:rPr>
      </w:pPr>
      <w:ins w:id="72" w:author="Huawei" w:date="2019-08-01T14:38:00Z">
        <w:r>
          <w:t>4</w:t>
        </w:r>
      </w:ins>
      <w:ins w:id="73" w:author="Huawei" w:date="2019-08-01T12:09:00Z">
        <w:r w:rsidRPr="00867590">
          <w:t>&gt;</w:t>
        </w:r>
        <w:r w:rsidRPr="00867590">
          <w:tab/>
          <w:t xml:space="preserve">store the following radio link failure information in the </w:t>
        </w:r>
        <w:r w:rsidRPr="00867590">
          <w:rPr>
            <w:i/>
          </w:rPr>
          <w:t>VarRLF-Report</w:t>
        </w:r>
        <w:r w:rsidRPr="00867590">
          <w:t xml:space="preserve"> by setting its fields as follows:</w:t>
        </w:r>
      </w:ins>
    </w:p>
    <w:p w14:paraId="1B0842D2" w14:textId="6008DEA7" w:rsidR="00B6506A" w:rsidRPr="00867590" w:rsidRDefault="00B6506A" w:rsidP="00B6506A">
      <w:pPr>
        <w:pStyle w:val="B3"/>
        <w:ind w:left="1703"/>
        <w:rPr>
          <w:ins w:id="74" w:author="Huawei" w:date="2019-08-01T12:09:00Z"/>
        </w:rPr>
      </w:pPr>
      <w:ins w:id="75" w:author="Huawei" w:date="2019-08-01T14:38:00Z">
        <w:r>
          <w:t>5</w:t>
        </w:r>
      </w:ins>
      <w:ins w:id="76" w:author="Huawei" w:date="2019-08-01T12:09:00Z">
        <w:r w:rsidRPr="00867590">
          <w:t>&gt;</w:t>
        </w:r>
        <w:r w:rsidRPr="00867590">
          <w:tab/>
          <w:t xml:space="preserve">clear the information included in </w:t>
        </w:r>
        <w:r w:rsidRPr="00867590">
          <w:rPr>
            <w:i/>
          </w:rPr>
          <w:t>VarRLF-Report</w:t>
        </w:r>
        <w:r w:rsidRPr="00867590">
          <w:t>, if any;</w:t>
        </w:r>
      </w:ins>
    </w:p>
    <w:p w14:paraId="301DC6BE" w14:textId="369BCA58" w:rsidR="00B6506A" w:rsidRDefault="006F4DC6" w:rsidP="00B6506A">
      <w:pPr>
        <w:pStyle w:val="B3"/>
        <w:ind w:left="1703"/>
        <w:rPr>
          <w:ins w:id="77" w:author="Huawei" w:date="2019-08-01T15:33:00Z"/>
        </w:rPr>
      </w:pPr>
      <w:ins w:id="78" w:author="Huawei" w:date="2019-08-01T15:13:00Z">
        <w:r>
          <w:t>5</w:t>
        </w:r>
      </w:ins>
      <w:ins w:id="79" w:author="Huawei" w:date="2019-08-01T12:09:00Z">
        <w:r w:rsidR="00B6506A" w:rsidRPr="00867590">
          <w:t>&gt;</w:t>
        </w:r>
        <w:r w:rsidR="00B6506A" w:rsidRPr="00867590">
          <w:tab/>
          <w:t xml:space="preserve">set the </w:t>
        </w:r>
        <w:r w:rsidR="00B6506A" w:rsidRPr="00867590">
          <w:rPr>
            <w:i/>
          </w:rPr>
          <w:t>plmn-IdentityList</w:t>
        </w:r>
        <w:r w:rsidR="00B6506A" w:rsidRPr="00867590">
          <w:t xml:space="preserve"> to include the list of EPLMNs stored by the UE (i.e. includes the RPLMN);</w:t>
        </w:r>
      </w:ins>
    </w:p>
    <w:p w14:paraId="025AB0A1" w14:textId="1D01D6C4" w:rsidR="006F4DC6" w:rsidRDefault="004D08DF" w:rsidP="00B6506A">
      <w:pPr>
        <w:pStyle w:val="B3"/>
        <w:ind w:left="1703"/>
        <w:rPr>
          <w:ins w:id="80" w:author="Huawei" w:date="2019-08-01T15:33:00Z"/>
        </w:rPr>
      </w:pPr>
      <w:ins w:id="81" w:author="Huawei" w:date="2019-08-15T15:28:00Z">
        <w:r>
          <w:t>5</w:t>
        </w:r>
      </w:ins>
      <w:ins w:id="82" w:author="Huawei" w:date="2019-08-01T15:33:00Z">
        <w:r w:rsidR="006F4DC6" w:rsidRPr="00867590">
          <w:t>&gt;</w:t>
        </w:r>
        <w:r w:rsidR="006F4DC6" w:rsidRPr="00867590">
          <w:tab/>
          <w:t xml:space="preserve">set the </w:t>
        </w:r>
        <w:r w:rsidR="006F4DC6" w:rsidRPr="00867590">
          <w:rPr>
            <w:i/>
            <w:iCs/>
          </w:rPr>
          <w:t>measResultLast</w:t>
        </w:r>
        <w:r w:rsidR="006F4DC6" w:rsidRPr="00867590">
          <w:rPr>
            <w:i/>
          </w:rPr>
          <w:t>ServCell</w:t>
        </w:r>
        <w:r w:rsidR="006F4DC6" w:rsidRPr="00867590">
          <w:t xml:space="preserve"> to include the RSRP and RSRQ, if available, of the PCell based on measurements collected up to the moment the UE detected radio link failure;</w:t>
        </w:r>
      </w:ins>
    </w:p>
    <w:p w14:paraId="4E51512B" w14:textId="0353D758" w:rsidR="006F4DC6" w:rsidRPr="00867590" w:rsidRDefault="004D08DF" w:rsidP="006F4DC6">
      <w:pPr>
        <w:pStyle w:val="B3"/>
        <w:ind w:left="1703"/>
        <w:rPr>
          <w:ins w:id="83" w:author="Huawei" w:date="2019-08-01T15:33:00Z"/>
        </w:rPr>
      </w:pPr>
      <w:ins w:id="84" w:author="Huawei" w:date="2019-08-15T15:28:00Z">
        <w:r>
          <w:t>5</w:t>
        </w:r>
      </w:ins>
      <w:ins w:id="85" w:author="Huawei" w:date="2019-08-01T15:33:00Z">
        <w:r w:rsidR="006F4DC6" w:rsidRPr="00867590">
          <w:t>&gt;</w:t>
        </w:r>
        <w:r w:rsidR="006F4DC6" w:rsidRPr="00867590">
          <w:tab/>
          <w:t xml:space="preserve">set the </w:t>
        </w:r>
        <w:r w:rsidR="006F4DC6" w:rsidRPr="00867590">
          <w:rPr>
            <w:i/>
          </w:rPr>
          <w:t>measResultNeighCells</w:t>
        </w:r>
        <w:r w:rsidR="006F4DC6" w:rsidRPr="00867590">
          <w:t xml:space="preserve"> to include the best measured cells, other than the PCell, ordered such that the best cell is listed first, and based on measurements collected up to the moment the UE detected radio link failure, and set its fields as follows;</w:t>
        </w:r>
      </w:ins>
    </w:p>
    <w:p w14:paraId="20A3B2B1" w14:textId="36F14B26" w:rsidR="006F4DC6" w:rsidRPr="00867590" w:rsidRDefault="004D08DF" w:rsidP="006F4DC6">
      <w:pPr>
        <w:pStyle w:val="B4"/>
        <w:ind w:left="1986"/>
        <w:rPr>
          <w:ins w:id="86" w:author="Huawei" w:date="2019-08-01T15:33:00Z"/>
        </w:rPr>
      </w:pPr>
      <w:ins w:id="87" w:author="Huawei" w:date="2019-08-15T15:28:00Z">
        <w:r>
          <w:t>6</w:t>
        </w:r>
      </w:ins>
      <w:ins w:id="88" w:author="Huawei" w:date="2019-08-01T15:33:00Z">
        <w:r w:rsidR="006F4DC6" w:rsidRPr="00867590">
          <w:t>&gt;</w:t>
        </w:r>
        <w:r w:rsidR="006F4DC6" w:rsidRPr="00867590">
          <w:tab/>
          <w:t xml:space="preserve">if the UE was configured to perform measurements for one or more EUTRA frequencies, include the </w:t>
        </w:r>
        <w:r w:rsidR="006F4DC6" w:rsidRPr="00867590">
          <w:rPr>
            <w:i/>
          </w:rPr>
          <w:t>measResultListEUTRA</w:t>
        </w:r>
        <w:r w:rsidR="006F4DC6" w:rsidRPr="00867590">
          <w:t>;</w:t>
        </w:r>
      </w:ins>
    </w:p>
    <w:p w14:paraId="430B027F" w14:textId="6E346F2A" w:rsidR="006F4DC6" w:rsidRDefault="004D08DF" w:rsidP="006F4DC6">
      <w:pPr>
        <w:pStyle w:val="B4"/>
        <w:ind w:left="1986"/>
        <w:rPr>
          <w:ins w:id="89" w:author="Huawei" w:date="2019-08-01T15:34:00Z"/>
        </w:rPr>
      </w:pPr>
      <w:ins w:id="90" w:author="Huawei" w:date="2019-08-15T15:28:00Z">
        <w:r>
          <w:t>6</w:t>
        </w:r>
      </w:ins>
      <w:ins w:id="91" w:author="Huawei" w:date="2019-08-01T15:33:00Z">
        <w:r w:rsidR="006F4DC6" w:rsidRPr="00867590">
          <w:t>&gt;</w:t>
        </w:r>
        <w:r w:rsidR="006F4DC6" w:rsidRPr="00867590">
          <w:tab/>
          <w:t xml:space="preserve">if the UE was configured to perform measurement reporting for one or more neighbouring </w:t>
        </w:r>
      </w:ins>
      <w:ins w:id="92" w:author="Huawei" w:date="2019-08-01T15:53:00Z">
        <w:r w:rsidR="00F82468">
          <w:t>NR</w:t>
        </w:r>
      </w:ins>
      <w:ins w:id="93" w:author="Huawei" w:date="2019-08-01T15:33:00Z">
        <w:r w:rsidR="006F4DC6" w:rsidRPr="00867590">
          <w:t xml:space="preserve"> frequencies, include the </w:t>
        </w:r>
        <w:r w:rsidR="006F4DC6" w:rsidRPr="00867590">
          <w:rPr>
            <w:i/>
          </w:rPr>
          <w:t>me</w:t>
        </w:r>
        <w:r w:rsidR="00F82468">
          <w:rPr>
            <w:i/>
          </w:rPr>
          <w:t>asResultListNR</w:t>
        </w:r>
        <w:r w:rsidR="006F4DC6" w:rsidRPr="00867590">
          <w:t>;</w:t>
        </w:r>
      </w:ins>
    </w:p>
    <w:p w14:paraId="39C5DF9E" w14:textId="58395677" w:rsidR="006F4DC6" w:rsidRPr="00867590" w:rsidRDefault="004D08DF" w:rsidP="006F4DC6">
      <w:pPr>
        <w:pStyle w:val="B3"/>
        <w:ind w:left="1704"/>
        <w:rPr>
          <w:ins w:id="94" w:author="Huawei" w:date="2019-08-01T15:34:00Z"/>
        </w:rPr>
      </w:pPr>
      <w:ins w:id="95" w:author="Huawei" w:date="2019-08-15T15:28:00Z">
        <w:r>
          <w:t>5</w:t>
        </w:r>
      </w:ins>
      <w:ins w:id="96" w:author="Huawei" w:date="2019-08-01T15:34:00Z">
        <w:r w:rsidR="006F4DC6" w:rsidRPr="00867590">
          <w:t>&gt;</w:t>
        </w:r>
        <w:r w:rsidR="006F4DC6" w:rsidRPr="00867590">
          <w:tab/>
          <w:t>if detailed location information is available, set the content of the</w:t>
        </w:r>
        <w:r w:rsidR="006F4DC6" w:rsidRPr="00867590">
          <w:rPr>
            <w:i/>
          </w:rPr>
          <w:t xml:space="preserve"> locationInfo</w:t>
        </w:r>
        <w:r w:rsidR="006F4DC6" w:rsidRPr="00867590">
          <w:t xml:space="preserve"> as follows:</w:t>
        </w:r>
      </w:ins>
    </w:p>
    <w:p w14:paraId="5FD64299" w14:textId="4638E2A4" w:rsidR="006F4DC6" w:rsidRDefault="004D08DF" w:rsidP="006F4DC6">
      <w:pPr>
        <w:pStyle w:val="B4"/>
        <w:ind w:left="1704"/>
        <w:rPr>
          <w:ins w:id="97" w:author="Huawei" w:date="2019-08-01T15:34:00Z"/>
        </w:rPr>
      </w:pPr>
      <w:ins w:id="98" w:author="Huawei" w:date="2019-08-15T15:28:00Z">
        <w:r>
          <w:t>5</w:t>
        </w:r>
      </w:ins>
      <w:ins w:id="99" w:author="Huawei" w:date="2019-08-01T15:34:00Z">
        <w:r w:rsidR="006F4DC6" w:rsidRPr="00867590">
          <w:t>&gt;</w:t>
        </w:r>
        <w:r w:rsidR="006F4DC6" w:rsidRPr="00867590">
          <w:tab/>
          <w:t xml:space="preserve">set the </w:t>
        </w:r>
        <w:r w:rsidR="006F4DC6" w:rsidRPr="00867590">
          <w:rPr>
            <w:i/>
          </w:rPr>
          <w:t>failedPCellId</w:t>
        </w:r>
        <w:r w:rsidR="006F4DC6" w:rsidRPr="00867590">
          <w:t xml:space="preserve"> to the global cell identity</w:t>
        </w:r>
        <w:r w:rsidR="006F4DC6" w:rsidRPr="00867590">
          <w:rPr>
            <w:lang w:eastAsia="zh-CN"/>
          </w:rPr>
          <w:t>, if available, and otherwise to the physical cell identity and carrier frequency</w:t>
        </w:r>
        <w:r w:rsidR="006F4DC6" w:rsidRPr="00867590">
          <w:t xml:space="preserve"> of the PCell where radio link failure is detected;</w:t>
        </w:r>
      </w:ins>
    </w:p>
    <w:p w14:paraId="7A2E36D9" w14:textId="4846C46F" w:rsidR="006F4DC6" w:rsidRPr="00867590" w:rsidRDefault="004D08DF" w:rsidP="006F4DC6">
      <w:pPr>
        <w:pStyle w:val="B3"/>
        <w:ind w:left="1704"/>
        <w:rPr>
          <w:ins w:id="100" w:author="Huawei" w:date="2019-08-01T15:35:00Z"/>
        </w:rPr>
      </w:pPr>
      <w:ins w:id="101" w:author="Huawei" w:date="2019-08-15T15:28:00Z">
        <w:r>
          <w:rPr>
            <w:lang w:eastAsia="zh-CN"/>
          </w:rPr>
          <w:t>5</w:t>
        </w:r>
      </w:ins>
      <w:ins w:id="102" w:author="Huawei" w:date="2019-08-01T15:35:00Z">
        <w:r w:rsidR="006F4DC6" w:rsidRPr="00867590">
          <w:rPr>
            <w:lang w:eastAsia="zh-CN"/>
          </w:rPr>
          <w:t>&gt;</w:t>
        </w:r>
        <w:r w:rsidR="006F4DC6" w:rsidRPr="00867590">
          <w:rPr>
            <w:lang w:eastAsia="zh-CN"/>
          </w:rPr>
          <w:tab/>
        </w:r>
        <w:r w:rsidR="006F4DC6" w:rsidRPr="00867590">
          <w:t xml:space="preserve">set the </w:t>
        </w:r>
        <w:r w:rsidR="006F4DC6" w:rsidRPr="00867590">
          <w:rPr>
            <w:i/>
          </w:rPr>
          <w:t>conn</w:t>
        </w:r>
        <w:r w:rsidR="006F4DC6" w:rsidRPr="00867590">
          <w:rPr>
            <w:i/>
            <w:lang w:eastAsia="zh-CN"/>
          </w:rPr>
          <w:t>ection</w:t>
        </w:r>
        <w:r w:rsidR="006F4DC6" w:rsidRPr="00867590">
          <w:rPr>
            <w:i/>
          </w:rPr>
          <w:t>Failure</w:t>
        </w:r>
        <w:r w:rsidR="006F4DC6" w:rsidRPr="00867590">
          <w:rPr>
            <w:i/>
            <w:lang w:eastAsia="zh-CN"/>
          </w:rPr>
          <w:t>Type</w:t>
        </w:r>
        <w:r w:rsidR="006F4DC6" w:rsidRPr="00867590">
          <w:t xml:space="preserve"> </w:t>
        </w:r>
        <w:r w:rsidR="006F4DC6" w:rsidRPr="00867590">
          <w:rPr>
            <w:lang w:eastAsia="zh-CN"/>
          </w:rPr>
          <w:t>to</w:t>
        </w:r>
        <w:r w:rsidR="006F4DC6" w:rsidRPr="00867590">
          <w:t xml:space="preserve"> </w:t>
        </w:r>
        <w:r w:rsidR="006F4DC6" w:rsidRPr="00867590">
          <w:rPr>
            <w:i/>
            <w:lang w:eastAsia="zh-CN"/>
          </w:rPr>
          <w:t>rlf</w:t>
        </w:r>
        <w:r w:rsidR="006F4DC6" w:rsidRPr="00867590">
          <w:t>;</w:t>
        </w:r>
      </w:ins>
    </w:p>
    <w:p w14:paraId="59FB195E" w14:textId="1243AC9A" w:rsidR="006F4DC6" w:rsidRPr="00867590" w:rsidRDefault="004D08DF" w:rsidP="006F4DC6">
      <w:pPr>
        <w:pStyle w:val="B3"/>
        <w:ind w:left="1704"/>
        <w:rPr>
          <w:ins w:id="103" w:author="Huawei" w:date="2019-08-01T15:35:00Z"/>
        </w:rPr>
      </w:pPr>
      <w:ins w:id="104" w:author="Huawei" w:date="2019-08-15T15:28:00Z">
        <w:r>
          <w:t>5</w:t>
        </w:r>
      </w:ins>
      <w:ins w:id="105" w:author="Huawei" w:date="2019-08-01T15:35:00Z">
        <w:r w:rsidR="006F4DC6" w:rsidRPr="00867590">
          <w:t>&gt;</w:t>
        </w:r>
        <w:r w:rsidR="006F4DC6" w:rsidRPr="00867590">
          <w:tab/>
          <w:t xml:space="preserve">set the </w:t>
        </w:r>
        <w:r w:rsidR="006F4DC6" w:rsidRPr="00867590">
          <w:rPr>
            <w:i/>
          </w:rPr>
          <w:t>c-RNTI</w:t>
        </w:r>
        <w:r w:rsidR="006F4DC6" w:rsidRPr="00867590">
          <w:t xml:space="preserve"> to the C-RNTI used in the PCell;</w:t>
        </w:r>
      </w:ins>
    </w:p>
    <w:p w14:paraId="09230DC6" w14:textId="6887CF1C" w:rsidR="006F4DC6" w:rsidRPr="00A047D1" w:rsidRDefault="004D08DF" w:rsidP="006F4DC6">
      <w:pPr>
        <w:pStyle w:val="B4"/>
        <w:ind w:left="1704"/>
      </w:pPr>
      <w:ins w:id="106" w:author="Huawei" w:date="2019-08-15T15:28:00Z">
        <w:r>
          <w:t>5</w:t>
        </w:r>
      </w:ins>
      <w:ins w:id="107" w:author="Huawei" w:date="2019-08-01T15:35:00Z">
        <w:r w:rsidR="006F4DC6" w:rsidRPr="00867590">
          <w:t>&gt;</w:t>
        </w:r>
        <w:r w:rsidR="006F4DC6" w:rsidRPr="00867590">
          <w:tab/>
          <w:t xml:space="preserve">set the </w:t>
        </w:r>
        <w:r w:rsidR="006F4DC6" w:rsidRPr="00867590">
          <w:rPr>
            <w:i/>
          </w:rPr>
          <w:t>rlf-Cause</w:t>
        </w:r>
        <w:r w:rsidR="006F4DC6" w:rsidRPr="00867590">
          <w:t xml:space="preserve"> to the trigger for detecting radio link failure;</w:t>
        </w:r>
      </w:ins>
    </w:p>
    <w:p w14:paraId="6A36C964" w14:textId="77777777" w:rsidR="00B6506A" w:rsidRPr="00A047D1" w:rsidRDefault="00B6506A" w:rsidP="00B6506A">
      <w:pPr>
        <w:pStyle w:val="B3"/>
      </w:pPr>
      <w:r w:rsidRPr="00A047D1">
        <w:t>3&gt;</w:t>
      </w:r>
      <w:r w:rsidRPr="00A047D1">
        <w:tab/>
        <w:t>if AS security has not been activated:</w:t>
      </w:r>
    </w:p>
    <w:p w14:paraId="52D902A7" w14:textId="77777777" w:rsidR="00B6506A" w:rsidRPr="00A047D1" w:rsidRDefault="00B6506A" w:rsidP="00B6506A">
      <w:pPr>
        <w:pStyle w:val="B4"/>
      </w:pPr>
      <w:r w:rsidRPr="00A047D1">
        <w:t>4&gt;</w:t>
      </w:r>
      <w:r w:rsidRPr="00A047D1">
        <w:tab/>
        <w:t>perform the actions upon going to RRC_IDLE as specified in 5.3.11, with release cause 'other';-</w:t>
      </w:r>
    </w:p>
    <w:p w14:paraId="6A47AE23" w14:textId="77777777" w:rsidR="00B6506A" w:rsidRPr="00A047D1" w:rsidRDefault="00B6506A" w:rsidP="00B6506A">
      <w:pPr>
        <w:pStyle w:val="B3"/>
      </w:pPr>
      <w:r w:rsidRPr="00A047D1">
        <w:t>3&gt;</w:t>
      </w:r>
      <w:r w:rsidRPr="00A047D1">
        <w:tab/>
        <w:t>else if AS security has been activated but SRB2 and at least one DRB have not been setup:</w:t>
      </w:r>
    </w:p>
    <w:p w14:paraId="5AF05D04" w14:textId="77777777" w:rsidR="00B6506A" w:rsidRPr="00A047D1" w:rsidRDefault="00B6506A" w:rsidP="00B6506A">
      <w:pPr>
        <w:pStyle w:val="B4"/>
      </w:pPr>
      <w:r w:rsidRPr="00A047D1">
        <w:t>4&gt;</w:t>
      </w:r>
      <w:r w:rsidRPr="00A047D1">
        <w:tab/>
        <w:t>perform the actions upon going to RRC_IDLE as specified in 5.3.11, with release cause 'RRC connection failure';</w:t>
      </w:r>
    </w:p>
    <w:p w14:paraId="522D364C" w14:textId="77777777" w:rsidR="00B6506A" w:rsidRPr="00A047D1" w:rsidRDefault="00B6506A" w:rsidP="00B6506A">
      <w:pPr>
        <w:pStyle w:val="B3"/>
      </w:pPr>
      <w:r w:rsidRPr="00A047D1">
        <w:t>3&gt;</w:t>
      </w:r>
      <w:r w:rsidRPr="00A047D1">
        <w:tab/>
        <w:t>else:</w:t>
      </w:r>
    </w:p>
    <w:p w14:paraId="2B88E544" w14:textId="77777777" w:rsidR="00B6506A" w:rsidRPr="00A047D1" w:rsidRDefault="00B6506A" w:rsidP="00B6506A">
      <w:pPr>
        <w:pStyle w:val="B4"/>
      </w:pPr>
      <w:r w:rsidRPr="00A047D1">
        <w:t>4&gt;</w:t>
      </w:r>
      <w:r w:rsidRPr="00A047D1">
        <w:tab/>
        <w:t>initiate the connection re-establishment procedure as specified in 5.3.7.</w:t>
      </w:r>
    </w:p>
    <w:p w14:paraId="3DD02B82" w14:textId="77777777" w:rsidR="00B6506A" w:rsidRPr="00A047D1" w:rsidRDefault="00B6506A" w:rsidP="00B6506A">
      <w:r w:rsidRPr="00A047D1">
        <w:t>The UE shall:</w:t>
      </w:r>
    </w:p>
    <w:p w14:paraId="7621F0D7" w14:textId="77777777" w:rsidR="00B6506A" w:rsidRPr="00A047D1" w:rsidRDefault="00B6506A" w:rsidP="00B6506A">
      <w:pPr>
        <w:pStyle w:val="B1"/>
      </w:pPr>
      <w:r w:rsidRPr="00A047D1">
        <w:t>1&gt;</w:t>
      </w:r>
      <w:r w:rsidRPr="00A047D1">
        <w:tab/>
        <w:t>upon T310 expiry in PSCell; or</w:t>
      </w:r>
    </w:p>
    <w:p w14:paraId="0F216769" w14:textId="77777777" w:rsidR="00B6506A" w:rsidRPr="00A047D1" w:rsidRDefault="00B6506A" w:rsidP="00B6506A">
      <w:pPr>
        <w:pStyle w:val="B1"/>
      </w:pPr>
      <w:r w:rsidRPr="00A047D1">
        <w:t>1&gt;</w:t>
      </w:r>
      <w:r w:rsidRPr="00A047D1">
        <w:tab/>
        <w:t>upon random access problem indication from SCG MAC; or</w:t>
      </w:r>
    </w:p>
    <w:p w14:paraId="0F88F200" w14:textId="77777777" w:rsidR="00B6506A" w:rsidRPr="00A047D1" w:rsidRDefault="00B6506A" w:rsidP="00B6506A">
      <w:pPr>
        <w:pStyle w:val="B1"/>
      </w:pPr>
      <w:r w:rsidRPr="00A047D1">
        <w:t>1&gt;</w:t>
      </w:r>
      <w:r w:rsidRPr="00A047D1">
        <w:tab/>
        <w:t>upon indication from SCG RLC that the maximum number of retransmissions has been reached:</w:t>
      </w:r>
    </w:p>
    <w:p w14:paraId="13B8AF16" w14:textId="77777777" w:rsidR="00B6506A" w:rsidRPr="00A047D1" w:rsidRDefault="00B6506A" w:rsidP="00B6506A">
      <w:pPr>
        <w:pStyle w:val="B2"/>
      </w:pPr>
      <w:r w:rsidRPr="00A047D1">
        <w:t>2&gt;</w:t>
      </w:r>
      <w:r w:rsidRPr="00A047D1">
        <w:tab/>
        <w:t xml:space="preserve">if the indication is from SCG RLC and CA duplication is configured and activated; and for the corresponding logical channel </w:t>
      </w:r>
      <w:r w:rsidRPr="00A047D1">
        <w:rPr>
          <w:i/>
        </w:rPr>
        <w:t>allowedServingCells</w:t>
      </w:r>
      <w:r w:rsidRPr="00A047D1">
        <w:t xml:space="preserve"> only includes SCell(s):</w:t>
      </w:r>
    </w:p>
    <w:p w14:paraId="2F21A49A" w14:textId="77777777" w:rsidR="00B6506A" w:rsidRPr="00A047D1" w:rsidRDefault="00B6506A" w:rsidP="00B6506A">
      <w:pPr>
        <w:pStyle w:val="B3"/>
      </w:pPr>
      <w:r w:rsidRPr="00A047D1">
        <w:t>3&gt;</w:t>
      </w:r>
      <w:r w:rsidRPr="00A047D1">
        <w:tab/>
        <w:t>initiate the failure information procedure as specified in 5.7.5 to report RLC failure.</w:t>
      </w:r>
    </w:p>
    <w:p w14:paraId="38B477F8" w14:textId="77777777" w:rsidR="00B6506A" w:rsidRPr="00A047D1" w:rsidRDefault="00B6506A" w:rsidP="00B6506A">
      <w:pPr>
        <w:pStyle w:val="B2"/>
      </w:pPr>
      <w:r w:rsidRPr="00A047D1">
        <w:t>2&gt;</w:t>
      </w:r>
      <w:r w:rsidRPr="00A047D1">
        <w:tab/>
        <w:t>else:</w:t>
      </w:r>
    </w:p>
    <w:p w14:paraId="7E6B3EA1" w14:textId="77777777" w:rsidR="00B6506A" w:rsidRPr="00A047D1" w:rsidRDefault="00B6506A" w:rsidP="00B6506A">
      <w:pPr>
        <w:pStyle w:val="B3"/>
      </w:pPr>
      <w:r w:rsidRPr="00A047D1">
        <w:t>3&gt;</w:t>
      </w:r>
      <w:r w:rsidRPr="00A047D1">
        <w:tab/>
        <w:t>consider radio link failure to be detected for the SCG, i.e. SCG RLF;</w:t>
      </w:r>
    </w:p>
    <w:p w14:paraId="734EA903" w14:textId="77777777" w:rsidR="00B6506A" w:rsidRPr="00A047D1" w:rsidRDefault="00B6506A" w:rsidP="00B6506A">
      <w:pPr>
        <w:pStyle w:val="B3"/>
      </w:pPr>
      <w:r w:rsidRPr="00A047D1">
        <w:t>3&gt;</w:t>
      </w:r>
      <w:r w:rsidRPr="00A047D1">
        <w:tab/>
        <w:t>initiate the SCG failure information procedure as specified in 5.7.3 to report SCG radio link failure.</w:t>
      </w:r>
    </w:p>
    <w:p w14:paraId="6167B562" w14:textId="77777777" w:rsidR="00B6506A" w:rsidRDefault="00B6506A" w:rsidP="000E0DE2">
      <w:pPr>
        <w:pStyle w:val="B3"/>
      </w:pPr>
    </w:p>
    <w:p w14:paraId="62A667D0" w14:textId="77777777" w:rsidR="00B6506A" w:rsidRDefault="00B6506A" w:rsidP="000E0DE2">
      <w:pPr>
        <w:pStyle w:val="B3"/>
      </w:pPr>
    </w:p>
    <w:p w14:paraId="1D41AD47" w14:textId="77777777" w:rsidR="00B6506A" w:rsidRDefault="00B6506A" w:rsidP="000E0DE2">
      <w:pPr>
        <w:pStyle w:val="B3"/>
      </w:pPr>
    </w:p>
    <w:p w14:paraId="7BA12EFE" w14:textId="77777777" w:rsidR="00B6506A" w:rsidRDefault="00B6506A" w:rsidP="000E0DE2">
      <w:pPr>
        <w:pStyle w:val="B3"/>
      </w:pPr>
    </w:p>
    <w:p w14:paraId="71D45BFB" w14:textId="77777777" w:rsidR="00B6506A" w:rsidRDefault="00B6506A" w:rsidP="00B6506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54C65DEB" w14:textId="77777777" w:rsidR="00370269" w:rsidRPr="00A047D1" w:rsidRDefault="00370269" w:rsidP="00370269">
      <w:pPr>
        <w:pStyle w:val="4"/>
        <w:rPr>
          <w:rFonts w:eastAsia="等线"/>
          <w:lang w:eastAsia="zh-CN"/>
        </w:rPr>
      </w:pPr>
      <w:bookmarkStart w:id="108" w:name="_Toc12718074"/>
      <w:r w:rsidRPr="00A047D1">
        <w:rPr>
          <w:rFonts w:eastAsia="等线"/>
          <w:lang w:eastAsia="zh-CN"/>
        </w:rPr>
        <w:t>5.4.2.3</w:t>
      </w:r>
      <w:r w:rsidRPr="00A047D1">
        <w:rPr>
          <w:rFonts w:eastAsia="等线"/>
          <w:lang w:eastAsia="zh-CN"/>
        </w:rPr>
        <w:tab/>
        <w:t xml:space="preserve">Reception of the </w:t>
      </w:r>
      <w:r w:rsidRPr="00A047D1">
        <w:rPr>
          <w:rFonts w:eastAsia="等线"/>
          <w:i/>
          <w:lang w:eastAsia="zh-CN"/>
        </w:rPr>
        <w:t>RRCReconfiguration</w:t>
      </w:r>
      <w:r w:rsidRPr="00A047D1">
        <w:rPr>
          <w:rFonts w:eastAsia="等线"/>
          <w:lang w:eastAsia="zh-CN"/>
        </w:rPr>
        <w:t xml:space="preserve"> by the UE</w:t>
      </w:r>
      <w:bookmarkEnd w:id="108"/>
    </w:p>
    <w:p w14:paraId="590DD770" w14:textId="77777777" w:rsidR="00370269" w:rsidRPr="00A047D1" w:rsidRDefault="00370269" w:rsidP="00370269">
      <w:r w:rsidRPr="00A047D1">
        <w:t>The UE shall:</w:t>
      </w:r>
    </w:p>
    <w:p w14:paraId="030EC014" w14:textId="77777777" w:rsidR="00370269" w:rsidRPr="00A047D1" w:rsidRDefault="00370269" w:rsidP="00370269">
      <w:pPr>
        <w:pStyle w:val="B1"/>
      </w:pPr>
      <w:r w:rsidRPr="00A047D1">
        <w:t>1&gt;</w:t>
      </w:r>
      <w:r w:rsidRPr="00A047D1">
        <w:tab/>
        <w:t xml:space="preserve">apply the default L1 parameter values as specified in corresponding physical layer specifications except for the parameters for which values are provided in </w:t>
      </w:r>
      <w:r w:rsidRPr="00A047D1">
        <w:rPr>
          <w:i/>
        </w:rPr>
        <w:t>SIB1</w:t>
      </w:r>
      <w:r w:rsidRPr="00A047D1">
        <w:t>;</w:t>
      </w:r>
    </w:p>
    <w:p w14:paraId="67EB7151" w14:textId="77777777" w:rsidR="00370269" w:rsidRPr="00A047D1" w:rsidRDefault="00370269" w:rsidP="00370269">
      <w:pPr>
        <w:pStyle w:val="B1"/>
        <w:rPr>
          <w:lang w:eastAsia="zh-TW"/>
        </w:rPr>
      </w:pPr>
      <w:r w:rsidRPr="00A047D1">
        <w:t>1&gt;</w:t>
      </w:r>
      <w:r w:rsidRPr="00A047D1">
        <w:tab/>
        <w:t>apply the default MAC Cell Group configuration as specified in 9.2.2;</w:t>
      </w:r>
    </w:p>
    <w:p w14:paraId="4E671727" w14:textId="16275F79" w:rsidR="00370269" w:rsidRDefault="00370269" w:rsidP="00370269">
      <w:pPr>
        <w:pStyle w:val="B1"/>
        <w:rPr>
          <w:ins w:id="109" w:author="Huawei" w:date="2019-08-01T14:47:00Z"/>
        </w:rPr>
      </w:pPr>
      <w:r w:rsidRPr="00A047D1">
        <w:t>1&gt;</w:t>
      </w:r>
      <w:r w:rsidRPr="00A047D1">
        <w:tab/>
        <w:t>perform RRC reconfiguration procedure as specified in 5.3.5;</w:t>
      </w:r>
    </w:p>
    <w:p w14:paraId="76295D54" w14:textId="6DA360EA" w:rsidR="00370269" w:rsidRPr="00867590" w:rsidRDefault="00370269" w:rsidP="00370269">
      <w:pPr>
        <w:pStyle w:val="B1"/>
        <w:rPr>
          <w:ins w:id="110" w:author="Huawei" w:date="2019-08-01T14:47:00Z"/>
        </w:rPr>
      </w:pPr>
      <w:ins w:id="111" w:author="Huawei" w:date="2019-08-01T14:47:00Z">
        <w:r w:rsidRPr="00867590">
          <w:t>1&gt;</w:t>
        </w:r>
        <w:r w:rsidRPr="00867590">
          <w:tab/>
          <w:t xml:space="preserve">set the content of </w:t>
        </w:r>
        <w:r w:rsidRPr="00867590">
          <w:rPr>
            <w:i/>
          </w:rPr>
          <w:t>RRCReconfigurationComplete</w:t>
        </w:r>
        <w:r w:rsidRPr="00867590">
          <w:t xml:space="preserve"> message as follows:</w:t>
        </w:r>
      </w:ins>
    </w:p>
    <w:p w14:paraId="2BEE5228" w14:textId="77777777" w:rsidR="00370269" w:rsidRPr="00867590" w:rsidRDefault="00370269" w:rsidP="00370269">
      <w:pPr>
        <w:pStyle w:val="B2"/>
        <w:rPr>
          <w:ins w:id="112" w:author="Huawei" w:date="2019-08-01T14:47:00Z"/>
        </w:rPr>
      </w:pPr>
      <w:ins w:id="113" w:author="Huawei" w:date="2019-08-01T14:47:00Z">
        <w:r w:rsidRPr="00867590">
          <w:t>2&gt;</w:t>
        </w:r>
        <w:r w:rsidRPr="00867590">
          <w:tab/>
          <w:t xml:space="preserve">if the UE has radio link failure or handover failure information available in </w:t>
        </w:r>
        <w:r w:rsidRPr="00867590">
          <w:rPr>
            <w:i/>
          </w:rPr>
          <w:t>VarRLF-Report</w:t>
        </w:r>
        <w:r w:rsidRPr="00867590">
          <w:t xml:space="preserve"> and if the RPLMN is included in</w:t>
        </w:r>
        <w:r w:rsidRPr="00867590">
          <w:rPr>
            <w:i/>
          </w:rPr>
          <w:t xml:space="preserve"> plmn-IdentityList</w:t>
        </w:r>
        <w:r w:rsidRPr="00867590">
          <w:t xml:space="preserve"> stored in </w:t>
        </w:r>
        <w:r w:rsidRPr="00867590">
          <w:rPr>
            <w:i/>
          </w:rPr>
          <w:t>VarRLF-Report</w:t>
        </w:r>
        <w:r w:rsidRPr="00867590">
          <w:t>:</w:t>
        </w:r>
      </w:ins>
    </w:p>
    <w:p w14:paraId="7419A04B" w14:textId="5B2D6DDF" w:rsidR="00370269" w:rsidRPr="00A047D1" w:rsidRDefault="00370269" w:rsidP="00370269">
      <w:pPr>
        <w:pStyle w:val="B3"/>
      </w:pPr>
      <w:ins w:id="114" w:author="Huawei" w:date="2019-08-01T14:47:00Z">
        <w:r w:rsidRPr="00867590">
          <w:t>3&gt;</w:t>
        </w:r>
        <w:r w:rsidRPr="00867590">
          <w:tab/>
          <w:t xml:space="preserve">include </w:t>
        </w:r>
        <w:r w:rsidRPr="00867590">
          <w:rPr>
            <w:i/>
          </w:rPr>
          <w:t>rlf-InfoAvailable</w:t>
        </w:r>
        <w:r w:rsidRPr="00867590">
          <w:t>;</w:t>
        </w:r>
      </w:ins>
    </w:p>
    <w:p w14:paraId="63F02522" w14:textId="77777777" w:rsidR="00370269" w:rsidRPr="00A047D1" w:rsidRDefault="00370269" w:rsidP="00370269">
      <w:pPr>
        <w:pStyle w:val="NO"/>
      </w:pPr>
      <w:r w:rsidRPr="00A047D1">
        <w:t>NOTE:</w:t>
      </w:r>
      <w:r w:rsidRPr="00A047D1">
        <w:tab/>
        <w:t>If the UE is connected to 5GC of the source E-UTRA cell, the delta configuration for PDCP and SDAP can be used for intra-system inter-RAT handover. For other cases, source RAT configuration is not considered when the UE applies the reconfiguration message of target RAT.</w:t>
      </w:r>
    </w:p>
    <w:p w14:paraId="7194BAEF" w14:textId="77777777" w:rsidR="00B6506A" w:rsidRDefault="00B6506A" w:rsidP="000E0DE2">
      <w:pPr>
        <w:pStyle w:val="B3"/>
      </w:pPr>
    </w:p>
    <w:p w14:paraId="24E97007" w14:textId="77777777" w:rsidR="00B6506A" w:rsidRPr="00867590" w:rsidRDefault="00B6506A" w:rsidP="000E0DE2">
      <w:pPr>
        <w:pStyle w:val="B3"/>
        <w:rPr>
          <w:ins w:id="115" w:author="Huawei" w:date="2019-07-31T15:42:00Z"/>
        </w:rPr>
      </w:pPr>
    </w:p>
    <w:p w14:paraId="37220620" w14:textId="77777777" w:rsidR="000E0DE2" w:rsidRDefault="000E0DE2" w:rsidP="000E0DE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344C09DB" w14:textId="77777777" w:rsidR="004D08DF" w:rsidRPr="00A047D1" w:rsidRDefault="004D08DF" w:rsidP="004D08DF">
      <w:pPr>
        <w:pStyle w:val="4"/>
      </w:pPr>
      <w:bookmarkStart w:id="116" w:name="_Toc12718051"/>
      <w:r w:rsidRPr="00A047D1">
        <w:t>5.3.13.4</w:t>
      </w:r>
      <w:r w:rsidRPr="00A047D1">
        <w:tab/>
        <w:t xml:space="preserve">Reception of the </w:t>
      </w:r>
      <w:r w:rsidRPr="00A047D1">
        <w:rPr>
          <w:i/>
        </w:rPr>
        <w:t>RRCResume</w:t>
      </w:r>
      <w:r w:rsidRPr="00A047D1">
        <w:t xml:space="preserve"> by the UE</w:t>
      </w:r>
      <w:bookmarkEnd w:id="116"/>
    </w:p>
    <w:p w14:paraId="6422DC2A" w14:textId="77777777" w:rsidR="004D08DF" w:rsidRPr="00A047D1" w:rsidRDefault="004D08DF" w:rsidP="004D08DF">
      <w:r w:rsidRPr="00A047D1">
        <w:t>The UE shall:</w:t>
      </w:r>
    </w:p>
    <w:p w14:paraId="28652DA5" w14:textId="77777777" w:rsidR="004D08DF" w:rsidRPr="00A047D1" w:rsidRDefault="004D08DF" w:rsidP="004D08DF">
      <w:pPr>
        <w:pStyle w:val="B1"/>
        <w:rPr>
          <w:lang w:eastAsia="zh-CN"/>
        </w:rPr>
      </w:pPr>
      <w:r w:rsidRPr="00A047D1">
        <w:t>1&gt;</w:t>
      </w:r>
      <w:r w:rsidRPr="00A047D1">
        <w:tab/>
        <w:t>stop timer T319;</w:t>
      </w:r>
    </w:p>
    <w:p w14:paraId="4C94EC7B" w14:textId="77777777" w:rsidR="004D08DF" w:rsidRPr="00A047D1" w:rsidRDefault="004D08DF" w:rsidP="004D08DF">
      <w:pPr>
        <w:pStyle w:val="B1"/>
      </w:pPr>
      <w:r w:rsidRPr="00A047D1">
        <w:rPr>
          <w:lang w:eastAsia="zh-CN"/>
        </w:rPr>
        <w:t>1&gt;</w:t>
      </w:r>
      <w:r w:rsidRPr="00A047D1">
        <w:rPr>
          <w:lang w:eastAsia="zh-CN"/>
        </w:rPr>
        <w:tab/>
      </w:r>
      <w:r w:rsidRPr="00A047D1">
        <w:t>stop timer T380, if running;</w:t>
      </w:r>
    </w:p>
    <w:p w14:paraId="084106D9" w14:textId="77777777" w:rsidR="004D08DF" w:rsidRPr="00A047D1" w:rsidRDefault="004D08DF" w:rsidP="004D08DF">
      <w:pPr>
        <w:pStyle w:val="B1"/>
      </w:pPr>
      <w:r w:rsidRPr="00A047D1">
        <w:t>1&gt;</w:t>
      </w:r>
      <w:r w:rsidRPr="00A047D1">
        <w:tab/>
        <w:t xml:space="preserve">if the </w:t>
      </w:r>
      <w:r w:rsidRPr="00A047D1">
        <w:rPr>
          <w:i/>
        </w:rPr>
        <w:t>RRCResume</w:t>
      </w:r>
      <w:r w:rsidRPr="00A047D1">
        <w:t xml:space="preserve"> includes the </w:t>
      </w:r>
      <w:r w:rsidRPr="00A047D1">
        <w:rPr>
          <w:i/>
        </w:rPr>
        <w:t>fullConfig</w:t>
      </w:r>
      <w:r w:rsidRPr="00A047D1">
        <w:t>:</w:t>
      </w:r>
    </w:p>
    <w:p w14:paraId="41B07658" w14:textId="77777777" w:rsidR="004D08DF" w:rsidRPr="00A047D1" w:rsidRDefault="004D08DF" w:rsidP="004D08DF">
      <w:pPr>
        <w:pStyle w:val="B2"/>
      </w:pPr>
      <w:r w:rsidRPr="00A047D1">
        <w:rPr>
          <w:lang w:eastAsia="ko-KR"/>
        </w:rPr>
        <w:t>2&gt;</w:t>
      </w:r>
      <w:r w:rsidRPr="00A047D1">
        <w:rPr>
          <w:lang w:eastAsia="ko-KR"/>
        </w:rPr>
        <w:tab/>
      </w:r>
      <w:r w:rsidRPr="00A047D1">
        <w:rPr>
          <w:lang w:eastAsia="en-GB"/>
        </w:rPr>
        <w:t>perform the full configuration procedure as specified in 5.3.5.11</w:t>
      </w:r>
      <w:r w:rsidRPr="00A047D1">
        <w:t>;</w:t>
      </w:r>
    </w:p>
    <w:p w14:paraId="29B8DAB2" w14:textId="77777777" w:rsidR="004D08DF" w:rsidRPr="00A047D1" w:rsidRDefault="004D08DF" w:rsidP="004D08DF">
      <w:pPr>
        <w:pStyle w:val="B1"/>
      </w:pPr>
      <w:r w:rsidRPr="00A047D1">
        <w:t>1&gt;</w:t>
      </w:r>
      <w:r w:rsidRPr="00A047D1">
        <w:tab/>
        <w:t>else:</w:t>
      </w:r>
    </w:p>
    <w:p w14:paraId="33AAB881" w14:textId="77777777" w:rsidR="004D08DF" w:rsidRPr="00A047D1" w:rsidRDefault="004D08DF" w:rsidP="004D08DF">
      <w:pPr>
        <w:pStyle w:val="B2"/>
      </w:pPr>
      <w:r w:rsidRPr="00A047D1">
        <w:t>2&gt;</w:t>
      </w:r>
      <w:r w:rsidRPr="00A047D1">
        <w:tab/>
        <w:t xml:space="preserve">restore the </w:t>
      </w:r>
      <w:r w:rsidRPr="00A047D1">
        <w:rPr>
          <w:i/>
        </w:rPr>
        <w:t>masterCellGroup</w:t>
      </w:r>
      <w:r w:rsidRPr="00A047D1">
        <w:t xml:space="preserve"> and </w:t>
      </w:r>
      <w:r w:rsidRPr="00A047D1">
        <w:rPr>
          <w:i/>
        </w:rPr>
        <w:t>pdcp-Config</w:t>
      </w:r>
      <w:r w:rsidRPr="00A047D1">
        <w:t xml:space="preserve"> from the UE Inactive AS context;</w:t>
      </w:r>
    </w:p>
    <w:p w14:paraId="3774FE89" w14:textId="77777777" w:rsidR="004D08DF" w:rsidRPr="00A047D1" w:rsidRDefault="004D08DF" w:rsidP="004D08DF">
      <w:pPr>
        <w:pStyle w:val="B1"/>
      </w:pPr>
      <w:r w:rsidRPr="00A047D1">
        <w:t>1&gt;</w:t>
      </w:r>
      <w:r w:rsidRPr="00A047D1">
        <w:tab/>
        <w:t>discard the UE Inactive AS context;</w:t>
      </w:r>
    </w:p>
    <w:p w14:paraId="1E55A729" w14:textId="77777777" w:rsidR="004D08DF" w:rsidRPr="00A047D1" w:rsidRDefault="004D08DF" w:rsidP="004D08DF">
      <w:pPr>
        <w:pStyle w:val="B1"/>
      </w:pPr>
      <w:r w:rsidRPr="00A047D1">
        <w:t>1&gt;</w:t>
      </w:r>
      <w:r w:rsidRPr="00A047D1">
        <w:tab/>
        <w:t xml:space="preserve">release the </w:t>
      </w:r>
      <w:r w:rsidRPr="00A047D1">
        <w:rPr>
          <w:i/>
        </w:rPr>
        <w:t>suspendConfig</w:t>
      </w:r>
      <w:r w:rsidRPr="00A047D1">
        <w:t xml:space="preserve"> except the </w:t>
      </w:r>
      <w:r w:rsidRPr="00A047D1">
        <w:rPr>
          <w:i/>
        </w:rPr>
        <w:t>ran-NotificationAreaInfo</w:t>
      </w:r>
      <w:r w:rsidRPr="00A047D1">
        <w:t>;</w:t>
      </w:r>
    </w:p>
    <w:p w14:paraId="56FA9E1E" w14:textId="77777777" w:rsidR="004D08DF" w:rsidRPr="00A047D1" w:rsidRDefault="004D08DF" w:rsidP="004D08DF">
      <w:pPr>
        <w:pStyle w:val="B1"/>
        <w:rPr>
          <w:rFonts w:eastAsia="Batang"/>
          <w:noProof/>
        </w:rPr>
      </w:pPr>
      <w:r w:rsidRPr="00A047D1">
        <w:rPr>
          <w:rFonts w:eastAsia="Batang"/>
          <w:noProof/>
        </w:rPr>
        <w:t>1&gt;</w:t>
      </w:r>
      <w:r w:rsidRPr="00A047D1">
        <w:rPr>
          <w:rFonts w:eastAsia="Batang"/>
          <w:noProof/>
        </w:rPr>
        <w:tab/>
        <w:t xml:space="preserve">if the </w:t>
      </w:r>
      <w:r w:rsidRPr="00A047D1">
        <w:rPr>
          <w:i/>
        </w:rPr>
        <w:t>RRCResume</w:t>
      </w:r>
      <w:r w:rsidRPr="00A047D1">
        <w:rPr>
          <w:rFonts w:eastAsia="Batang"/>
          <w:noProof/>
        </w:rPr>
        <w:t xml:space="preserve"> includes the </w:t>
      </w:r>
      <w:r w:rsidRPr="00A047D1">
        <w:rPr>
          <w:rFonts w:eastAsia="Batang"/>
          <w:i/>
          <w:noProof/>
        </w:rPr>
        <w:t>masterCellGroup</w:t>
      </w:r>
      <w:r w:rsidRPr="00A047D1">
        <w:rPr>
          <w:rFonts w:eastAsia="Batang"/>
          <w:noProof/>
        </w:rPr>
        <w:t>:</w:t>
      </w:r>
    </w:p>
    <w:p w14:paraId="6790D703" w14:textId="77777777" w:rsidR="004D08DF" w:rsidRPr="00A047D1" w:rsidRDefault="004D08DF" w:rsidP="004D08DF">
      <w:pPr>
        <w:pStyle w:val="B2"/>
        <w:rPr>
          <w:rFonts w:eastAsia="Batang"/>
          <w:noProof/>
        </w:rPr>
      </w:pPr>
      <w:r w:rsidRPr="00A047D1">
        <w:rPr>
          <w:rFonts w:eastAsia="Batang"/>
          <w:noProof/>
        </w:rPr>
        <w:t>2&gt;</w:t>
      </w:r>
      <w:r w:rsidRPr="00A047D1">
        <w:rPr>
          <w:rFonts w:eastAsia="Batang"/>
          <w:noProof/>
        </w:rPr>
        <w:tab/>
        <w:t xml:space="preserve">perform the cell group configuration for the received </w:t>
      </w:r>
      <w:r w:rsidRPr="00A047D1">
        <w:rPr>
          <w:rFonts w:eastAsia="Batang"/>
          <w:i/>
          <w:noProof/>
        </w:rPr>
        <w:t>masterCellGroup</w:t>
      </w:r>
      <w:r w:rsidRPr="00A047D1">
        <w:rPr>
          <w:rFonts w:eastAsia="Batang"/>
          <w:noProof/>
        </w:rPr>
        <w:t xml:space="preserve"> according to 5.3.5.5;</w:t>
      </w:r>
    </w:p>
    <w:p w14:paraId="3A95806E" w14:textId="77777777" w:rsidR="004D08DF" w:rsidRPr="00A047D1" w:rsidRDefault="004D08DF" w:rsidP="004D08DF">
      <w:pPr>
        <w:pStyle w:val="B1"/>
        <w:rPr>
          <w:rFonts w:eastAsia="Batang"/>
          <w:noProof/>
        </w:rPr>
      </w:pPr>
      <w:r w:rsidRPr="00A047D1">
        <w:rPr>
          <w:rFonts w:eastAsia="Batang"/>
          <w:noProof/>
        </w:rPr>
        <w:t>1&gt;</w:t>
      </w:r>
      <w:r w:rsidRPr="00A047D1">
        <w:rPr>
          <w:rFonts w:eastAsia="Batang"/>
          <w:noProof/>
        </w:rPr>
        <w:tab/>
        <w:t xml:space="preserve">if the </w:t>
      </w:r>
      <w:r w:rsidRPr="00A047D1">
        <w:rPr>
          <w:i/>
        </w:rPr>
        <w:t>RRCResume</w:t>
      </w:r>
      <w:r w:rsidRPr="00A047D1">
        <w:rPr>
          <w:rFonts w:eastAsia="Batang"/>
          <w:noProof/>
        </w:rPr>
        <w:t xml:space="preserve"> includes the </w:t>
      </w:r>
      <w:r w:rsidRPr="00A047D1">
        <w:rPr>
          <w:rFonts w:eastAsia="Batang"/>
          <w:i/>
          <w:noProof/>
        </w:rPr>
        <w:t>radioBearerConfig</w:t>
      </w:r>
      <w:r w:rsidRPr="00A047D1">
        <w:rPr>
          <w:rFonts w:eastAsia="Batang"/>
          <w:noProof/>
        </w:rPr>
        <w:t>:</w:t>
      </w:r>
    </w:p>
    <w:p w14:paraId="146CDCD9" w14:textId="77777777" w:rsidR="004D08DF" w:rsidRPr="00A047D1" w:rsidRDefault="004D08DF" w:rsidP="004D08DF">
      <w:pPr>
        <w:pStyle w:val="B2"/>
        <w:rPr>
          <w:rFonts w:eastAsia="Batang"/>
          <w:noProof/>
        </w:rPr>
      </w:pPr>
      <w:r w:rsidRPr="00A047D1">
        <w:rPr>
          <w:rFonts w:eastAsia="Batang"/>
          <w:noProof/>
        </w:rPr>
        <w:t>2&gt;</w:t>
      </w:r>
      <w:r w:rsidRPr="00A047D1">
        <w:rPr>
          <w:rFonts w:eastAsia="Batang"/>
          <w:noProof/>
        </w:rPr>
        <w:tab/>
        <w:t>perform the radio bearer configuration according to 5.3.5.6;</w:t>
      </w:r>
    </w:p>
    <w:p w14:paraId="2F611EFD" w14:textId="77777777" w:rsidR="004D08DF" w:rsidRPr="00A047D1" w:rsidRDefault="004D08DF" w:rsidP="004D08DF">
      <w:pPr>
        <w:pStyle w:val="B1"/>
        <w:rPr>
          <w:rFonts w:eastAsia="Batang"/>
          <w:noProof/>
        </w:rPr>
      </w:pPr>
      <w:r w:rsidRPr="00A047D1">
        <w:rPr>
          <w:rFonts w:eastAsia="Batang"/>
          <w:noProof/>
        </w:rPr>
        <w:t>1&gt;</w:t>
      </w:r>
      <w:r w:rsidRPr="00A047D1">
        <w:rPr>
          <w:rFonts w:eastAsia="Batang"/>
          <w:noProof/>
        </w:rPr>
        <w:tab/>
        <w:t xml:space="preserve">if the </w:t>
      </w:r>
      <w:r w:rsidRPr="00A047D1">
        <w:rPr>
          <w:i/>
        </w:rPr>
        <w:t>RRCResume</w:t>
      </w:r>
      <w:r w:rsidRPr="00A047D1">
        <w:rPr>
          <w:rFonts w:eastAsia="Batang"/>
          <w:noProof/>
        </w:rPr>
        <w:t xml:space="preserve"> message includes the </w:t>
      </w:r>
      <w:r w:rsidRPr="00A047D1">
        <w:rPr>
          <w:rFonts w:eastAsia="Batang"/>
          <w:i/>
          <w:noProof/>
        </w:rPr>
        <w:t>sk-Counter</w:t>
      </w:r>
      <w:r w:rsidRPr="00A047D1">
        <w:rPr>
          <w:rFonts w:eastAsia="Batang"/>
          <w:noProof/>
        </w:rPr>
        <w:t>:</w:t>
      </w:r>
    </w:p>
    <w:p w14:paraId="3BEEA58E" w14:textId="77777777" w:rsidR="004D08DF" w:rsidRPr="00A047D1" w:rsidRDefault="004D08DF" w:rsidP="004D08DF">
      <w:pPr>
        <w:pStyle w:val="B2"/>
        <w:rPr>
          <w:rFonts w:eastAsia="Batang"/>
          <w:noProof/>
        </w:rPr>
      </w:pPr>
      <w:r w:rsidRPr="00A047D1">
        <w:rPr>
          <w:rFonts w:eastAsia="Batang"/>
          <w:noProof/>
        </w:rPr>
        <w:t>2&gt;</w:t>
      </w:r>
      <w:r w:rsidRPr="00A047D1">
        <w:rPr>
          <w:rFonts w:eastAsia="Batang"/>
          <w:noProof/>
        </w:rPr>
        <w:tab/>
        <w:t>perform security key update procedure as specified in 5.3.5.7;</w:t>
      </w:r>
    </w:p>
    <w:p w14:paraId="4D5203AA" w14:textId="77777777" w:rsidR="004D08DF" w:rsidRPr="00A047D1" w:rsidRDefault="004D08DF" w:rsidP="004D08DF">
      <w:pPr>
        <w:pStyle w:val="B1"/>
        <w:rPr>
          <w:rFonts w:eastAsia="Batang"/>
          <w:noProof/>
        </w:rPr>
      </w:pPr>
      <w:r w:rsidRPr="00A047D1">
        <w:rPr>
          <w:rFonts w:eastAsia="Batang"/>
          <w:noProof/>
        </w:rPr>
        <w:t>1&gt;</w:t>
      </w:r>
      <w:r w:rsidRPr="00A047D1">
        <w:rPr>
          <w:rFonts w:eastAsia="Batang"/>
          <w:noProof/>
        </w:rPr>
        <w:tab/>
        <w:t xml:space="preserve">if the </w:t>
      </w:r>
      <w:r w:rsidRPr="00A047D1">
        <w:rPr>
          <w:i/>
        </w:rPr>
        <w:t>RRCResume</w:t>
      </w:r>
      <w:r w:rsidRPr="00A047D1">
        <w:rPr>
          <w:rFonts w:eastAsia="Batang"/>
          <w:noProof/>
        </w:rPr>
        <w:t xml:space="preserve"> message includes the </w:t>
      </w:r>
      <w:r w:rsidRPr="00A047D1">
        <w:rPr>
          <w:rFonts w:eastAsia="Batang"/>
          <w:i/>
          <w:noProof/>
        </w:rPr>
        <w:t>radioBearerConfig2</w:t>
      </w:r>
      <w:r w:rsidRPr="00A047D1">
        <w:rPr>
          <w:rFonts w:eastAsia="Batang"/>
          <w:noProof/>
        </w:rPr>
        <w:t>:</w:t>
      </w:r>
    </w:p>
    <w:p w14:paraId="5E636ABF" w14:textId="77777777" w:rsidR="004D08DF" w:rsidRPr="00A047D1" w:rsidRDefault="004D08DF" w:rsidP="004D08DF">
      <w:pPr>
        <w:pStyle w:val="B2"/>
        <w:rPr>
          <w:rFonts w:eastAsia="Batang"/>
          <w:noProof/>
        </w:rPr>
      </w:pPr>
      <w:r w:rsidRPr="00A047D1">
        <w:rPr>
          <w:rFonts w:eastAsia="Batang"/>
          <w:noProof/>
        </w:rPr>
        <w:t>2&gt;</w:t>
      </w:r>
      <w:r w:rsidRPr="00A047D1">
        <w:rPr>
          <w:rFonts w:eastAsia="Batang"/>
          <w:noProof/>
        </w:rPr>
        <w:tab/>
        <w:t>perform the radio bearer configuration according to 5.3.5.6;</w:t>
      </w:r>
    </w:p>
    <w:p w14:paraId="270300FF" w14:textId="77777777" w:rsidR="004D08DF" w:rsidRPr="00A047D1" w:rsidRDefault="004D08DF" w:rsidP="004D08DF">
      <w:pPr>
        <w:pStyle w:val="B1"/>
      </w:pPr>
      <w:r w:rsidRPr="00A047D1">
        <w:t>1&gt;</w:t>
      </w:r>
      <w:r w:rsidRPr="00A047D1">
        <w:tab/>
        <w:t>resume SRB2 and all DRBs;</w:t>
      </w:r>
    </w:p>
    <w:p w14:paraId="394A07C9" w14:textId="77777777" w:rsidR="004D08DF" w:rsidRPr="00A047D1" w:rsidRDefault="004D08DF" w:rsidP="004D08DF">
      <w:pPr>
        <w:pStyle w:val="B1"/>
      </w:pPr>
      <w:r w:rsidRPr="00A047D1">
        <w:t>1&gt;</w:t>
      </w:r>
      <w:r w:rsidRPr="00A047D1">
        <w:tab/>
        <w:t xml:space="preserve">if stored, discard the cell reselection priority information provided by the </w:t>
      </w:r>
      <w:r w:rsidRPr="00A047D1">
        <w:rPr>
          <w:i/>
        </w:rPr>
        <w:t>cellReselectionPriorities</w:t>
      </w:r>
      <w:r w:rsidRPr="00A047D1">
        <w:t xml:space="preserve"> or inherited from another RAT;</w:t>
      </w:r>
    </w:p>
    <w:p w14:paraId="681978FE" w14:textId="77777777" w:rsidR="004D08DF" w:rsidRPr="00A047D1" w:rsidRDefault="004D08DF" w:rsidP="004D08DF">
      <w:pPr>
        <w:pStyle w:val="B1"/>
      </w:pPr>
      <w:r w:rsidRPr="00A047D1">
        <w:t>1&gt;</w:t>
      </w:r>
      <w:r w:rsidRPr="00A047D1">
        <w:tab/>
        <w:t>stop timer T320, if running;</w:t>
      </w:r>
    </w:p>
    <w:p w14:paraId="34439359" w14:textId="77777777" w:rsidR="004D08DF" w:rsidRPr="00A047D1" w:rsidRDefault="004D08DF" w:rsidP="004D08DF">
      <w:pPr>
        <w:pStyle w:val="B1"/>
      </w:pPr>
      <w:r w:rsidRPr="00A047D1">
        <w:t>1&gt;</w:t>
      </w:r>
      <w:r w:rsidRPr="00A047D1">
        <w:tab/>
        <w:t xml:space="preserve">if the </w:t>
      </w:r>
      <w:r w:rsidRPr="00A047D1">
        <w:rPr>
          <w:i/>
        </w:rPr>
        <w:t>RRCResume</w:t>
      </w:r>
      <w:r w:rsidRPr="00A047D1">
        <w:t xml:space="preserve"> message includes the </w:t>
      </w:r>
      <w:r w:rsidRPr="00A047D1">
        <w:rPr>
          <w:i/>
        </w:rPr>
        <w:t>measConfig</w:t>
      </w:r>
      <w:r w:rsidRPr="00A047D1">
        <w:t>:</w:t>
      </w:r>
    </w:p>
    <w:p w14:paraId="1F788677" w14:textId="77777777" w:rsidR="004D08DF" w:rsidRPr="00A047D1" w:rsidRDefault="004D08DF" w:rsidP="004D08DF">
      <w:pPr>
        <w:pStyle w:val="B2"/>
      </w:pPr>
      <w:r w:rsidRPr="00A047D1">
        <w:t>2&gt;</w:t>
      </w:r>
      <w:r w:rsidRPr="00A047D1">
        <w:tab/>
        <w:t>perform the measurement configuration procedure as specified in 5.5.2;</w:t>
      </w:r>
    </w:p>
    <w:p w14:paraId="6DCB417E" w14:textId="77777777" w:rsidR="004D08DF" w:rsidRPr="00A047D1" w:rsidRDefault="004D08DF" w:rsidP="004D08DF">
      <w:pPr>
        <w:pStyle w:val="B1"/>
      </w:pPr>
      <w:r w:rsidRPr="00A047D1">
        <w:t>1&gt;</w:t>
      </w:r>
      <w:r w:rsidRPr="00A047D1">
        <w:tab/>
        <w:t>resume measurements if suspended;</w:t>
      </w:r>
    </w:p>
    <w:p w14:paraId="299C7CCE" w14:textId="77777777" w:rsidR="004D08DF" w:rsidRPr="00A047D1" w:rsidRDefault="004D08DF" w:rsidP="004D08DF">
      <w:pPr>
        <w:pStyle w:val="B1"/>
      </w:pPr>
      <w:r w:rsidRPr="00A047D1">
        <w:t>1&gt;</w:t>
      </w:r>
      <w:r w:rsidRPr="00A047D1">
        <w:tab/>
        <w:t>if T390 is running:</w:t>
      </w:r>
    </w:p>
    <w:p w14:paraId="736CB264" w14:textId="77777777" w:rsidR="004D08DF" w:rsidRPr="00A047D1" w:rsidRDefault="004D08DF" w:rsidP="004D08DF">
      <w:pPr>
        <w:pStyle w:val="B2"/>
      </w:pPr>
      <w:r w:rsidRPr="00A047D1">
        <w:t>2&gt;</w:t>
      </w:r>
      <w:r w:rsidRPr="00A047D1">
        <w:tab/>
        <w:t>stop timer T390 for all access categories;</w:t>
      </w:r>
    </w:p>
    <w:p w14:paraId="2C049214" w14:textId="77777777" w:rsidR="004D08DF" w:rsidRPr="00A047D1" w:rsidRDefault="004D08DF" w:rsidP="004D08DF">
      <w:pPr>
        <w:pStyle w:val="B2"/>
      </w:pPr>
      <w:r w:rsidRPr="00A047D1">
        <w:t>2&gt;</w:t>
      </w:r>
      <w:r w:rsidRPr="00A047D1">
        <w:tab/>
        <w:t>perform the actions as specified in 5.3.14.4;</w:t>
      </w:r>
    </w:p>
    <w:p w14:paraId="4664C489" w14:textId="77777777" w:rsidR="004D08DF" w:rsidRPr="00A047D1" w:rsidRDefault="004D08DF" w:rsidP="004D08DF">
      <w:pPr>
        <w:pStyle w:val="B1"/>
      </w:pPr>
      <w:r w:rsidRPr="00A047D1">
        <w:t>1&gt;</w:t>
      </w:r>
      <w:r w:rsidRPr="00A047D1">
        <w:tab/>
        <w:t>if T302 is running:</w:t>
      </w:r>
    </w:p>
    <w:p w14:paraId="22D4893F" w14:textId="77777777" w:rsidR="004D08DF" w:rsidRPr="00A047D1" w:rsidRDefault="004D08DF" w:rsidP="004D08DF">
      <w:pPr>
        <w:pStyle w:val="B2"/>
      </w:pPr>
      <w:r w:rsidRPr="00A047D1">
        <w:t>2&gt;</w:t>
      </w:r>
      <w:r w:rsidRPr="00A047D1">
        <w:tab/>
        <w:t>stop timer T</w:t>
      </w:r>
      <w:r w:rsidRPr="00A047D1">
        <w:rPr>
          <w:lang w:eastAsia="zh-CN"/>
        </w:rPr>
        <w:t>302</w:t>
      </w:r>
      <w:r w:rsidRPr="00A047D1">
        <w:t>;</w:t>
      </w:r>
    </w:p>
    <w:p w14:paraId="4EA208AF" w14:textId="77777777" w:rsidR="004D08DF" w:rsidRPr="00A047D1" w:rsidRDefault="004D08DF" w:rsidP="004D08DF">
      <w:pPr>
        <w:pStyle w:val="B2"/>
      </w:pPr>
      <w:r w:rsidRPr="00A047D1">
        <w:t>2&gt;</w:t>
      </w:r>
      <w:r w:rsidRPr="00A047D1">
        <w:tab/>
        <w:t>perform the actions as specified in 5.3.14.4;</w:t>
      </w:r>
    </w:p>
    <w:p w14:paraId="3933F066" w14:textId="77777777" w:rsidR="004D08DF" w:rsidRPr="00A047D1" w:rsidRDefault="004D08DF" w:rsidP="004D08DF">
      <w:pPr>
        <w:pStyle w:val="B1"/>
      </w:pPr>
      <w:r w:rsidRPr="00A047D1">
        <w:t>1&gt;</w:t>
      </w:r>
      <w:r w:rsidRPr="00A047D1">
        <w:tab/>
        <w:t>enter RRC_CONNECTED;</w:t>
      </w:r>
    </w:p>
    <w:p w14:paraId="189A5631" w14:textId="77777777" w:rsidR="004D08DF" w:rsidRPr="00A047D1" w:rsidRDefault="004D08DF" w:rsidP="004D08DF">
      <w:pPr>
        <w:pStyle w:val="B1"/>
      </w:pPr>
      <w:r w:rsidRPr="00A047D1">
        <w:t>1&gt;</w:t>
      </w:r>
      <w:r w:rsidRPr="00A047D1">
        <w:tab/>
        <w:t>indicate to upper layers that the suspended RRC connection has been resumed;</w:t>
      </w:r>
    </w:p>
    <w:p w14:paraId="73E9672C" w14:textId="77777777" w:rsidR="004D08DF" w:rsidRPr="00A047D1" w:rsidRDefault="004D08DF" w:rsidP="004D08DF">
      <w:pPr>
        <w:pStyle w:val="B1"/>
      </w:pPr>
      <w:r w:rsidRPr="00A047D1">
        <w:t>1&gt;</w:t>
      </w:r>
      <w:r w:rsidRPr="00A047D1">
        <w:tab/>
        <w:t>stop the cell re-selection procedure;</w:t>
      </w:r>
    </w:p>
    <w:p w14:paraId="5C27E6DD" w14:textId="77777777" w:rsidR="004D08DF" w:rsidRPr="00A047D1" w:rsidRDefault="004D08DF" w:rsidP="004D08DF">
      <w:pPr>
        <w:pStyle w:val="B1"/>
      </w:pPr>
      <w:r w:rsidRPr="00A047D1">
        <w:t>1&gt;</w:t>
      </w:r>
      <w:r w:rsidRPr="00A047D1">
        <w:tab/>
        <w:t>consider the current cell to be the PCell;</w:t>
      </w:r>
    </w:p>
    <w:p w14:paraId="01D08B13" w14:textId="77777777" w:rsidR="004D08DF" w:rsidRPr="00A047D1" w:rsidRDefault="004D08DF" w:rsidP="004D08DF">
      <w:pPr>
        <w:pStyle w:val="B1"/>
      </w:pPr>
      <w:r w:rsidRPr="00A047D1">
        <w:t>1&gt;</w:t>
      </w:r>
      <w:r w:rsidRPr="00A047D1">
        <w:tab/>
        <w:t xml:space="preserve">set the content of the of </w:t>
      </w:r>
      <w:r w:rsidRPr="00A047D1">
        <w:rPr>
          <w:i/>
        </w:rPr>
        <w:t xml:space="preserve">RRCResumeComplete </w:t>
      </w:r>
      <w:r w:rsidRPr="00A047D1">
        <w:t>message as follows:</w:t>
      </w:r>
    </w:p>
    <w:p w14:paraId="387402C3" w14:textId="77777777" w:rsidR="004D08DF" w:rsidRPr="00A047D1" w:rsidRDefault="004D08DF" w:rsidP="004D08DF">
      <w:pPr>
        <w:pStyle w:val="B2"/>
      </w:pPr>
      <w:r w:rsidRPr="00A047D1">
        <w:t>2&gt;</w:t>
      </w:r>
      <w:r w:rsidRPr="00A047D1">
        <w:tab/>
        <w:t xml:space="preserve">if the upper layer provides NAS PDU, set the </w:t>
      </w:r>
      <w:r w:rsidRPr="00A047D1">
        <w:rPr>
          <w:i/>
          <w:noProof/>
        </w:rPr>
        <w:t>dedicatedNAS-Message</w:t>
      </w:r>
      <w:r w:rsidRPr="00A047D1">
        <w:t xml:space="preserve"> to include the information received from upper layers;</w:t>
      </w:r>
    </w:p>
    <w:p w14:paraId="559AC8C9" w14:textId="77777777" w:rsidR="004D08DF" w:rsidRPr="00A047D1" w:rsidRDefault="004D08DF" w:rsidP="004D08DF">
      <w:pPr>
        <w:pStyle w:val="B2"/>
      </w:pPr>
      <w:r w:rsidRPr="00A047D1">
        <w:t>2&gt;</w:t>
      </w:r>
      <w:r w:rsidRPr="00A047D1">
        <w:tab/>
        <w:t xml:space="preserve">if the upper layer provides a PLMN, set the </w:t>
      </w:r>
      <w:r w:rsidRPr="00A047D1">
        <w:rPr>
          <w:i/>
        </w:rPr>
        <w:t>selectedPLMN-Identity</w:t>
      </w:r>
      <w:r w:rsidRPr="00A047D1">
        <w:t xml:space="preserve"> to PLMN selected by upper layers (TS 24.501 [23]) from the PLMN(s) included in the </w:t>
      </w:r>
      <w:r w:rsidRPr="00A047D1">
        <w:rPr>
          <w:i/>
        </w:rPr>
        <w:t>plmn-IdentityList</w:t>
      </w:r>
      <w:r w:rsidRPr="00A047D1">
        <w:t xml:space="preserve"> in </w:t>
      </w:r>
      <w:r w:rsidRPr="00A047D1">
        <w:rPr>
          <w:i/>
        </w:rPr>
        <w:t>SIB1;</w:t>
      </w:r>
    </w:p>
    <w:p w14:paraId="2E159E9D" w14:textId="77777777" w:rsidR="004D08DF" w:rsidRPr="00A047D1" w:rsidRDefault="004D08DF" w:rsidP="004D08DF">
      <w:pPr>
        <w:pStyle w:val="B2"/>
      </w:pPr>
      <w:r w:rsidRPr="00A047D1">
        <w:t>2&gt;</w:t>
      </w:r>
      <w:r w:rsidRPr="00A047D1">
        <w:tab/>
        <w:t xml:space="preserve">if the </w:t>
      </w:r>
      <w:r w:rsidRPr="00A047D1">
        <w:rPr>
          <w:i/>
        </w:rPr>
        <w:t>masterCellGroup</w:t>
      </w:r>
      <w:r w:rsidRPr="00A047D1">
        <w:t xml:space="preserve"> contains the </w:t>
      </w:r>
      <w:r w:rsidRPr="00A047D1">
        <w:rPr>
          <w:i/>
        </w:rPr>
        <w:t>reportUplinkTxDirectCurrent</w:t>
      </w:r>
      <w:r w:rsidRPr="00A047D1">
        <w:t>:</w:t>
      </w:r>
    </w:p>
    <w:p w14:paraId="0E72AD7A" w14:textId="77777777" w:rsidR="004D08DF" w:rsidRPr="00A047D1" w:rsidRDefault="004D08DF" w:rsidP="004D08DF">
      <w:pPr>
        <w:pStyle w:val="B3"/>
      </w:pPr>
      <w:r w:rsidRPr="00A047D1">
        <w:t>3&gt;</w:t>
      </w:r>
      <w:r w:rsidRPr="00A047D1">
        <w:tab/>
        <w:t xml:space="preserve">include the </w:t>
      </w:r>
      <w:r w:rsidRPr="00A047D1">
        <w:rPr>
          <w:i/>
        </w:rPr>
        <w:t xml:space="preserve">uplinkTxDirectCurrentList </w:t>
      </w:r>
      <w:r w:rsidRPr="00A047D1">
        <w:t>for each serving cell with UL;</w:t>
      </w:r>
    </w:p>
    <w:p w14:paraId="6075DCE3" w14:textId="77777777" w:rsidR="004D08DF" w:rsidRPr="00A047D1" w:rsidRDefault="004D08DF" w:rsidP="004D08DF">
      <w:pPr>
        <w:pStyle w:val="B3"/>
      </w:pPr>
      <w:r w:rsidRPr="00A047D1">
        <w:t>3&gt;</w:t>
      </w:r>
      <w:r w:rsidRPr="00A047D1">
        <w:tab/>
        <w:t>if UE is configured with SUL carrier:</w:t>
      </w:r>
    </w:p>
    <w:p w14:paraId="24A7D9D1" w14:textId="77777777" w:rsidR="004D08DF" w:rsidRPr="00A047D1" w:rsidRDefault="004D08DF" w:rsidP="004D08DF">
      <w:pPr>
        <w:pStyle w:val="B4"/>
      </w:pPr>
      <w:r w:rsidRPr="00A047D1">
        <w:t>4&gt;</w:t>
      </w:r>
      <w:r w:rsidRPr="00A047D1">
        <w:tab/>
        <w:t xml:space="preserve">include </w:t>
      </w:r>
      <w:r w:rsidRPr="00A047D1">
        <w:rPr>
          <w:i/>
        </w:rPr>
        <w:t>uplinkDirectCurrentBWP-SUL</w:t>
      </w:r>
      <w:r w:rsidRPr="00A047D1">
        <w:t xml:space="preserve"> for each serving cell with SUL within the </w:t>
      </w:r>
      <w:r w:rsidRPr="00A047D1">
        <w:rPr>
          <w:i/>
        </w:rPr>
        <w:t>uplinkTxDirectCurrentList</w:t>
      </w:r>
      <w:r w:rsidRPr="00A047D1">
        <w:t>;</w:t>
      </w:r>
    </w:p>
    <w:p w14:paraId="37A0C86A" w14:textId="6325EE90" w:rsidR="004D08DF" w:rsidRPr="00867590" w:rsidRDefault="004D08DF" w:rsidP="004D08DF">
      <w:pPr>
        <w:pStyle w:val="B1"/>
        <w:rPr>
          <w:ins w:id="117" w:author="Huawei" w:date="2019-08-15T15:38:00Z"/>
        </w:rPr>
      </w:pPr>
      <w:ins w:id="118" w:author="Huawei" w:date="2019-08-15T15:38:00Z">
        <w:r w:rsidRPr="00867590">
          <w:t>1&gt;</w:t>
        </w:r>
        <w:r w:rsidRPr="00867590">
          <w:tab/>
          <w:t xml:space="preserve">set the content of </w:t>
        </w:r>
        <w:r w:rsidRPr="00A047D1">
          <w:rPr>
            <w:i/>
          </w:rPr>
          <w:t xml:space="preserve">RRCResumeComplete </w:t>
        </w:r>
        <w:r w:rsidRPr="00867590">
          <w:t>message as follows:</w:t>
        </w:r>
      </w:ins>
    </w:p>
    <w:p w14:paraId="2E35598F" w14:textId="77777777" w:rsidR="004D08DF" w:rsidRPr="00867590" w:rsidRDefault="004D08DF" w:rsidP="004D08DF">
      <w:pPr>
        <w:pStyle w:val="B2"/>
        <w:rPr>
          <w:ins w:id="119" w:author="Huawei" w:date="2019-08-15T15:38:00Z"/>
        </w:rPr>
      </w:pPr>
      <w:ins w:id="120" w:author="Huawei" w:date="2019-08-15T15:38:00Z">
        <w:r w:rsidRPr="00867590">
          <w:t>2&gt;</w:t>
        </w:r>
        <w:r w:rsidRPr="00867590">
          <w:tab/>
          <w:t xml:space="preserve">if the UE has radio link failure or handover failure information available in </w:t>
        </w:r>
        <w:r w:rsidRPr="00867590">
          <w:rPr>
            <w:i/>
          </w:rPr>
          <w:t>VarRLF-Report</w:t>
        </w:r>
        <w:r w:rsidRPr="00867590">
          <w:t xml:space="preserve"> and if the RPLMN is included in</w:t>
        </w:r>
        <w:r w:rsidRPr="00867590">
          <w:rPr>
            <w:i/>
          </w:rPr>
          <w:t xml:space="preserve"> plmn-IdentityList</w:t>
        </w:r>
        <w:r w:rsidRPr="00867590">
          <w:t xml:space="preserve"> stored in </w:t>
        </w:r>
        <w:r w:rsidRPr="00867590">
          <w:rPr>
            <w:i/>
          </w:rPr>
          <w:t>VarRLF-Report</w:t>
        </w:r>
        <w:r w:rsidRPr="00867590">
          <w:t>:</w:t>
        </w:r>
      </w:ins>
    </w:p>
    <w:p w14:paraId="74D55813" w14:textId="1CA17B80" w:rsidR="004D08DF" w:rsidRDefault="004D08DF">
      <w:pPr>
        <w:pStyle w:val="B3"/>
        <w:rPr>
          <w:ins w:id="121" w:author="Huawei" w:date="2019-08-15T15:38:00Z"/>
        </w:rPr>
        <w:pPrChange w:id="122" w:author="Huawei" w:date="2019-08-15T15:38:00Z">
          <w:pPr>
            <w:pStyle w:val="B1"/>
          </w:pPr>
        </w:pPrChange>
      </w:pPr>
      <w:ins w:id="123" w:author="Huawei" w:date="2019-08-15T15:38:00Z">
        <w:r w:rsidRPr="00867590">
          <w:t>3&gt;</w:t>
        </w:r>
        <w:r w:rsidRPr="00867590">
          <w:tab/>
          <w:t xml:space="preserve">include </w:t>
        </w:r>
        <w:r w:rsidRPr="00867590">
          <w:rPr>
            <w:i/>
          </w:rPr>
          <w:t>rlf-InfoAvailable</w:t>
        </w:r>
        <w:r w:rsidRPr="00867590">
          <w:t>;</w:t>
        </w:r>
      </w:ins>
    </w:p>
    <w:p w14:paraId="565BE93C" w14:textId="77777777" w:rsidR="004D08DF" w:rsidRPr="00A047D1" w:rsidRDefault="004D08DF" w:rsidP="004D08DF">
      <w:pPr>
        <w:pStyle w:val="B1"/>
      </w:pPr>
      <w:r w:rsidRPr="00A047D1">
        <w:t>1&gt;</w:t>
      </w:r>
      <w:r w:rsidRPr="00A047D1">
        <w:tab/>
        <w:t xml:space="preserve">submit the </w:t>
      </w:r>
      <w:r w:rsidRPr="00A047D1">
        <w:rPr>
          <w:i/>
        </w:rPr>
        <w:t>RRCResumeComplete</w:t>
      </w:r>
      <w:r w:rsidRPr="00A047D1">
        <w:t xml:space="preserve"> message to lower layers for transmission;</w:t>
      </w:r>
    </w:p>
    <w:p w14:paraId="1F0F997C" w14:textId="77777777" w:rsidR="004D08DF" w:rsidRPr="00A047D1" w:rsidRDefault="004D08DF" w:rsidP="004D08DF">
      <w:pPr>
        <w:pStyle w:val="B1"/>
      </w:pPr>
      <w:r w:rsidRPr="00A047D1">
        <w:t>1&gt;</w:t>
      </w:r>
      <w:r w:rsidRPr="00A047D1">
        <w:tab/>
        <w:t>the procedure ends.</w:t>
      </w:r>
    </w:p>
    <w:p w14:paraId="74E5F099" w14:textId="5EF7A0D9" w:rsidR="004D08DF" w:rsidRDefault="004D08DF" w:rsidP="000E0DE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1D728166" w14:textId="77777777" w:rsidR="00370269" w:rsidRPr="00867590" w:rsidRDefault="00370269" w:rsidP="00370269">
      <w:pPr>
        <w:pStyle w:val="3"/>
        <w:rPr>
          <w:ins w:id="124" w:author="Huawei" w:date="2019-08-01T14:48:00Z"/>
          <w:lang w:eastAsia="zh-CN"/>
        </w:rPr>
      </w:pPr>
      <w:bookmarkStart w:id="125" w:name="_Toc12745549"/>
      <w:ins w:id="126" w:author="Huawei" w:date="2019-08-01T14:48:00Z">
        <w:r w:rsidRPr="00867590">
          <w:rPr>
            <w:lang w:eastAsia="zh-CN"/>
          </w:rPr>
          <w:t>5.</w:t>
        </w:r>
        <w:r>
          <w:rPr>
            <w:lang w:eastAsia="zh-CN"/>
          </w:rPr>
          <w:t>7</w:t>
        </w:r>
        <w:r w:rsidRPr="00867590">
          <w:rPr>
            <w:lang w:eastAsia="zh-CN"/>
          </w:rPr>
          <w:t>.</w:t>
        </w:r>
        <w:r>
          <w:rPr>
            <w:lang w:eastAsia="zh-CN"/>
          </w:rPr>
          <w:t>X</w:t>
        </w:r>
        <w:r w:rsidRPr="00867590">
          <w:rPr>
            <w:lang w:eastAsia="zh-CN"/>
          </w:rPr>
          <w:tab/>
          <w:t>UE Information</w:t>
        </w:r>
        <w:bookmarkEnd w:id="125"/>
      </w:ins>
    </w:p>
    <w:p w14:paraId="4CDAD928" w14:textId="77777777" w:rsidR="00370269" w:rsidRPr="00867590" w:rsidRDefault="00370269" w:rsidP="00370269">
      <w:pPr>
        <w:pStyle w:val="4"/>
        <w:rPr>
          <w:ins w:id="127" w:author="Huawei" w:date="2019-08-01T14:48:00Z"/>
          <w:lang w:eastAsia="zh-CN"/>
        </w:rPr>
      </w:pPr>
      <w:bookmarkStart w:id="128" w:name="_Toc12745550"/>
      <w:ins w:id="129" w:author="Huawei" w:date="2019-08-01T14:48:00Z">
        <w:r w:rsidRPr="00867590">
          <w:t>5.</w:t>
        </w:r>
        <w:r>
          <w:t>7</w:t>
        </w:r>
        <w:r w:rsidRPr="00867590">
          <w:t>.</w:t>
        </w:r>
        <w:r>
          <w:t>X</w:t>
        </w:r>
        <w:r w:rsidRPr="00867590">
          <w:t>.1</w:t>
        </w:r>
        <w:r w:rsidRPr="00867590">
          <w:tab/>
          <w:t>General</w:t>
        </w:r>
        <w:bookmarkEnd w:id="128"/>
      </w:ins>
    </w:p>
    <w:bookmarkStart w:id="130" w:name="_MON_1317105998"/>
    <w:bookmarkStart w:id="131" w:name="_MON_1317106627"/>
    <w:bookmarkStart w:id="132" w:name="_MON_1317106956"/>
    <w:bookmarkStart w:id="133" w:name="_MON_1317170883"/>
    <w:bookmarkStart w:id="134" w:name="_MON_1317171627"/>
    <w:bookmarkStart w:id="135" w:name="_MON_1317171804"/>
    <w:bookmarkStart w:id="136" w:name="_MON_1317176891"/>
    <w:bookmarkStart w:id="137" w:name="_MON_1317177966"/>
    <w:bookmarkStart w:id="138" w:name="_MON_1317105207"/>
    <w:bookmarkEnd w:id="130"/>
    <w:bookmarkEnd w:id="131"/>
    <w:bookmarkEnd w:id="132"/>
    <w:bookmarkEnd w:id="133"/>
    <w:bookmarkEnd w:id="134"/>
    <w:bookmarkEnd w:id="135"/>
    <w:bookmarkEnd w:id="136"/>
    <w:bookmarkEnd w:id="137"/>
    <w:bookmarkEnd w:id="138"/>
    <w:bookmarkStart w:id="139" w:name="_MON_1317105592"/>
    <w:bookmarkEnd w:id="139"/>
    <w:p w14:paraId="02C9A8BB" w14:textId="77777777" w:rsidR="00370269" w:rsidRPr="00867590" w:rsidRDefault="00370269" w:rsidP="00370269">
      <w:pPr>
        <w:pStyle w:val="TH"/>
        <w:rPr>
          <w:ins w:id="140" w:author="Huawei" w:date="2019-08-01T14:48:00Z"/>
          <w:sz w:val="22"/>
          <w:szCs w:val="22"/>
          <w:lang w:eastAsia="zh-CN"/>
        </w:rPr>
      </w:pPr>
      <w:ins w:id="141" w:author="Huawei" w:date="2019-08-01T14:48:00Z">
        <w:r w:rsidRPr="00867590">
          <w:object w:dxaOrig="7575" w:dyaOrig="2715" w14:anchorId="23C6D1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pt;height:126.5pt" o:ole="">
              <v:imagedata r:id="rId11" o:title=""/>
            </v:shape>
            <o:OLEObject Type="Embed" ProgID="Word.Picture.8" ShapeID="_x0000_i1025" DrawAspect="Content" ObjectID="_1627458586" r:id="rId12"/>
          </w:object>
        </w:r>
      </w:ins>
    </w:p>
    <w:p w14:paraId="0D5AAF35" w14:textId="77777777" w:rsidR="00370269" w:rsidRPr="00867590" w:rsidRDefault="00370269" w:rsidP="00370269">
      <w:pPr>
        <w:pStyle w:val="TF"/>
        <w:rPr>
          <w:ins w:id="142" w:author="Huawei" w:date="2019-08-01T14:48:00Z"/>
          <w:lang w:eastAsia="zh-CN"/>
        </w:rPr>
      </w:pPr>
      <w:ins w:id="143" w:author="Huawei" w:date="2019-08-01T14:48:00Z">
        <w:r w:rsidRPr="00867590">
          <w:t>Figure 5.</w:t>
        </w:r>
        <w:r>
          <w:rPr>
            <w:lang w:eastAsia="zh-CN"/>
          </w:rPr>
          <w:t>7.X</w:t>
        </w:r>
        <w:r w:rsidRPr="00867590">
          <w:rPr>
            <w:lang w:eastAsia="zh-CN"/>
          </w:rPr>
          <w:t>.1-1</w:t>
        </w:r>
        <w:r w:rsidRPr="00867590">
          <w:t>: UE</w:t>
        </w:r>
        <w:r w:rsidRPr="00867590">
          <w:rPr>
            <w:lang w:eastAsia="zh-CN"/>
          </w:rPr>
          <w:t xml:space="preserve"> information procedure</w:t>
        </w:r>
      </w:ins>
    </w:p>
    <w:p w14:paraId="6B002A3E" w14:textId="77777777" w:rsidR="00370269" w:rsidRPr="00867590" w:rsidRDefault="00370269" w:rsidP="00370269">
      <w:pPr>
        <w:rPr>
          <w:ins w:id="144" w:author="Huawei" w:date="2019-08-01T14:48:00Z"/>
        </w:rPr>
      </w:pPr>
      <w:ins w:id="145" w:author="Huawei" w:date="2019-08-01T14:48:00Z">
        <w:r w:rsidRPr="00867590">
          <w:t xml:space="preserve">The UE information procedure is used by </w:t>
        </w:r>
        <w:r>
          <w:rPr>
            <w:lang w:eastAsia="zh-CN"/>
          </w:rPr>
          <w:t>Network</w:t>
        </w:r>
        <w:r w:rsidRPr="00867590">
          <w:t xml:space="preserve"> to request the UE to report information.</w:t>
        </w:r>
      </w:ins>
    </w:p>
    <w:p w14:paraId="006180E4" w14:textId="77777777" w:rsidR="00370269" w:rsidRPr="00867590" w:rsidRDefault="00370269" w:rsidP="00370269">
      <w:pPr>
        <w:pStyle w:val="4"/>
        <w:rPr>
          <w:ins w:id="146" w:author="Huawei" w:date="2019-08-01T14:48:00Z"/>
        </w:rPr>
      </w:pPr>
      <w:bookmarkStart w:id="147" w:name="_Toc12745551"/>
      <w:ins w:id="148" w:author="Huawei" w:date="2019-08-01T14:48:00Z">
        <w:r>
          <w:t>5.7</w:t>
        </w:r>
        <w:r w:rsidRPr="00867590">
          <w:t>.</w:t>
        </w:r>
        <w:r>
          <w:rPr>
            <w:lang w:eastAsia="zh-CN"/>
          </w:rPr>
          <w:t>X</w:t>
        </w:r>
        <w:r w:rsidRPr="00867590">
          <w:t>.2</w:t>
        </w:r>
        <w:r w:rsidRPr="00867590">
          <w:tab/>
          <w:t>Initiation</w:t>
        </w:r>
        <w:bookmarkEnd w:id="147"/>
      </w:ins>
    </w:p>
    <w:p w14:paraId="379A61C0" w14:textId="77777777" w:rsidR="00370269" w:rsidRPr="00867590" w:rsidRDefault="00370269" w:rsidP="00370269">
      <w:pPr>
        <w:rPr>
          <w:ins w:id="149" w:author="Huawei" w:date="2019-08-01T14:48:00Z"/>
          <w:rFonts w:ascii="Arial" w:hAnsi="Arial" w:cs="Arial"/>
          <w:lang w:eastAsia="zh-CN"/>
        </w:rPr>
      </w:pPr>
      <w:ins w:id="150" w:author="Huawei" w:date="2019-08-01T14:48:00Z">
        <w:r>
          <w:rPr>
            <w:lang w:eastAsia="zh-CN"/>
          </w:rPr>
          <w:t>Network</w:t>
        </w:r>
        <w:r w:rsidRPr="00867590">
          <w:t xml:space="preserve"> initiates the procedure by sending the </w:t>
        </w:r>
        <w:r w:rsidRPr="00867590">
          <w:rPr>
            <w:i/>
            <w:iCs/>
          </w:rPr>
          <w:t>UE</w:t>
        </w:r>
        <w:r w:rsidRPr="00867590">
          <w:rPr>
            <w:i/>
          </w:rPr>
          <w:t>InformationRequest</w:t>
        </w:r>
        <w:r w:rsidRPr="00867590">
          <w:t xml:space="preserve"> message. </w:t>
        </w:r>
        <w:r>
          <w:rPr>
            <w:lang w:eastAsia="zh-CN"/>
          </w:rPr>
          <w:t>Network</w:t>
        </w:r>
        <w:r w:rsidRPr="00867590">
          <w:t xml:space="preserve"> should initiate this procedure only after successful security activation.</w:t>
        </w:r>
      </w:ins>
    </w:p>
    <w:p w14:paraId="38A4E210" w14:textId="77777777" w:rsidR="00370269" w:rsidRPr="00867590" w:rsidRDefault="00370269" w:rsidP="00370269">
      <w:pPr>
        <w:pStyle w:val="4"/>
        <w:rPr>
          <w:ins w:id="151" w:author="Huawei" w:date="2019-08-01T14:48:00Z"/>
        </w:rPr>
      </w:pPr>
      <w:bookmarkStart w:id="152" w:name="_Toc12745552"/>
      <w:ins w:id="153" w:author="Huawei" w:date="2019-08-01T14:48:00Z">
        <w:r w:rsidRPr="00867590">
          <w:t>5.</w:t>
        </w:r>
        <w:r>
          <w:rPr>
            <w:lang w:eastAsia="zh-CN"/>
          </w:rPr>
          <w:t>7</w:t>
        </w:r>
        <w:r w:rsidRPr="00867590">
          <w:t>.</w:t>
        </w:r>
        <w:r>
          <w:rPr>
            <w:lang w:eastAsia="zh-CN"/>
          </w:rPr>
          <w:t>X</w:t>
        </w:r>
        <w:r w:rsidRPr="00867590">
          <w:rPr>
            <w:lang w:eastAsia="zh-CN"/>
          </w:rPr>
          <w:t>.3</w:t>
        </w:r>
        <w:r w:rsidRPr="00867590">
          <w:rPr>
            <w:lang w:eastAsia="zh-CN"/>
          </w:rPr>
          <w:tab/>
        </w:r>
        <w:r w:rsidRPr="00867590">
          <w:t xml:space="preserve">Reception of </w:t>
        </w:r>
        <w:r w:rsidRPr="00867590">
          <w:rPr>
            <w:lang w:eastAsia="zh-CN"/>
          </w:rPr>
          <w:t>the</w:t>
        </w:r>
        <w:r w:rsidRPr="00867590">
          <w:t xml:space="preserve"> </w:t>
        </w:r>
        <w:r w:rsidRPr="00867590">
          <w:rPr>
            <w:i/>
            <w:iCs/>
          </w:rPr>
          <w:t>UEI</w:t>
        </w:r>
        <w:r w:rsidRPr="00867590">
          <w:rPr>
            <w:i/>
          </w:rPr>
          <w:t>nformationRequest</w:t>
        </w:r>
        <w:r w:rsidRPr="00867590">
          <w:rPr>
            <w:i/>
            <w:lang w:eastAsia="zh-CN"/>
          </w:rPr>
          <w:t xml:space="preserve"> </w:t>
        </w:r>
        <w:r w:rsidRPr="00867590">
          <w:t>message</w:t>
        </w:r>
        <w:bookmarkEnd w:id="152"/>
      </w:ins>
    </w:p>
    <w:p w14:paraId="28814379" w14:textId="77777777" w:rsidR="00370269" w:rsidRPr="00867590" w:rsidRDefault="00370269" w:rsidP="00370269">
      <w:pPr>
        <w:rPr>
          <w:ins w:id="154" w:author="Huawei" w:date="2019-08-01T14:48:00Z"/>
        </w:rPr>
      </w:pPr>
      <w:ins w:id="155" w:author="Huawei" w:date="2019-08-01T14:48:00Z">
        <w:r w:rsidRPr="00867590">
          <w:rPr>
            <w:lang w:eastAsia="zh-CN"/>
          </w:rPr>
          <w:t xml:space="preserve">Upon receiving the </w:t>
        </w:r>
        <w:r w:rsidRPr="00867590">
          <w:rPr>
            <w:i/>
          </w:rPr>
          <w:t>UEInformationRequest</w:t>
        </w:r>
        <w:r w:rsidRPr="00867590">
          <w:rPr>
            <w:lang w:eastAsia="zh-CN"/>
          </w:rPr>
          <w:t xml:space="preserve"> message, t</w:t>
        </w:r>
        <w:r w:rsidRPr="00867590">
          <w:t>he UE shall, only after successful security activation:</w:t>
        </w:r>
      </w:ins>
    </w:p>
    <w:p w14:paraId="020653A0" w14:textId="77777777" w:rsidR="00370269" w:rsidRPr="00867590" w:rsidRDefault="00370269" w:rsidP="00370269">
      <w:pPr>
        <w:pStyle w:val="B1"/>
        <w:rPr>
          <w:ins w:id="156" w:author="Huawei" w:date="2019-08-01T14:48:00Z"/>
        </w:rPr>
      </w:pPr>
      <w:ins w:id="157" w:author="Huawei" w:date="2019-08-01T14:48:00Z">
        <w:r w:rsidRPr="00867590">
          <w:t>1&gt;</w:t>
        </w:r>
        <w:r w:rsidRPr="00867590">
          <w:tab/>
          <w:t xml:space="preserve">if </w:t>
        </w:r>
        <w:r w:rsidRPr="00867590">
          <w:rPr>
            <w:i/>
          </w:rPr>
          <w:t>rlf-ReportReq</w:t>
        </w:r>
        <w:r w:rsidRPr="00867590">
          <w:t xml:space="preserve"> is set to </w:t>
        </w:r>
        <w:r w:rsidRPr="00867590">
          <w:rPr>
            <w:i/>
          </w:rPr>
          <w:t>true</w:t>
        </w:r>
        <w:r w:rsidRPr="00867590">
          <w:t xml:space="preserve"> and the UE has radio link failure information or handover failure information available in </w:t>
        </w:r>
        <w:r w:rsidRPr="00867590">
          <w:rPr>
            <w:i/>
          </w:rPr>
          <w:t>VarRLF-Report</w:t>
        </w:r>
        <w:r w:rsidRPr="00867590">
          <w:t xml:space="preserve"> and if the RPLMN is included in </w:t>
        </w:r>
        <w:r w:rsidRPr="00867590">
          <w:rPr>
            <w:i/>
          </w:rPr>
          <w:t>plmn-IdentityList</w:t>
        </w:r>
        <w:r w:rsidRPr="00867590">
          <w:t xml:space="preserve"> stored in </w:t>
        </w:r>
        <w:r w:rsidRPr="00867590">
          <w:rPr>
            <w:i/>
          </w:rPr>
          <w:t>VarRLF-Report</w:t>
        </w:r>
        <w:r w:rsidRPr="00867590">
          <w:t>:</w:t>
        </w:r>
      </w:ins>
    </w:p>
    <w:p w14:paraId="47C2CC5C" w14:textId="77777777" w:rsidR="00370269" w:rsidRPr="00867590" w:rsidRDefault="00370269" w:rsidP="00370269">
      <w:pPr>
        <w:pStyle w:val="B2"/>
        <w:rPr>
          <w:ins w:id="158" w:author="Huawei" w:date="2019-08-01T14:48:00Z"/>
        </w:rPr>
      </w:pPr>
      <w:ins w:id="159" w:author="Huawei" w:date="2019-08-01T14:48:00Z">
        <w:r w:rsidRPr="00867590">
          <w:t>2&gt;</w:t>
        </w:r>
        <w:r w:rsidRPr="00867590">
          <w:tab/>
          <w:t xml:space="preserve">set </w:t>
        </w:r>
        <w:r w:rsidRPr="00867590">
          <w:rPr>
            <w:i/>
          </w:rPr>
          <w:t>timeSinceFailure</w:t>
        </w:r>
        <w:r w:rsidRPr="00867590">
          <w:t xml:space="preserve"> in </w:t>
        </w:r>
        <w:r w:rsidRPr="00867590">
          <w:rPr>
            <w:i/>
          </w:rPr>
          <w:t>VarRLF-Report</w:t>
        </w:r>
        <w:r w:rsidRPr="00867590">
          <w:t xml:space="preserve"> to the time that elapsed since the last radio link or handover failure in E-UTRA;</w:t>
        </w:r>
      </w:ins>
    </w:p>
    <w:p w14:paraId="1726B7D9" w14:textId="77777777" w:rsidR="00370269" w:rsidRPr="00867590" w:rsidRDefault="00370269" w:rsidP="00370269">
      <w:pPr>
        <w:pStyle w:val="B2"/>
        <w:rPr>
          <w:ins w:id="160" w:author="Huawei" w:date="2019-08-01T14:48:00Z"/>
        </w:rPr>
      </w:pPr>
      <w:ins w:id="161" w:author="Huawei" w:date="2019-08-01T14:48:00Z">
        <w:r w:rsidRPr="00867590">
          <w:t>2&gt;</w:t>
        </w:r>
        <w:r w:rsidRPr="00867590">
          <w:tab/>
          <w:t xml:space="preserve">set the </w:t>
        </w:r>
        <w:r w:rsidRPr="00867590">
          <w:rPr>
            <w:i/>
          </w:rPr>
          <w:t>rlf-Report</w:t>
        </w:r>
        <w:r w:rsidRPr="00867590">
          <w:t xml:space="preserve"> in the </w:t>
        </w:r>
        <w:r w:rsidRPr="00867590">
          <w:rPr>
            <w:i/>
          </w:rPr>
          <w:t>UEInformationResponse</w:t>
        </w:r>
        <w:r w:rsidRPr="00867590">
          <w:t xml:space="preserve"> message to the value of </w:t>
        </w:r>
        <w:r w:rsidRPr="00867590">
          <w:rPr>
            <w:i/>
          </w:rPr>
          <w:t>rlf-Report</w:t>
        </w:r>
        <w:r w:rsidRPr="00867590">
          <w:t xml:space="preserve"> in </w:t>
        </w:r>
        <w:r w:rsidRPr="00867590">
          <w:rPr>
            <w:i/>
          </w:rPr>
          <w:t>VarRLF-Report</w:t>
        </w:r>
        <w:r w:rsidRPr="00867590">
          <w:t>;</w:t>
        </w:r>
      </w:ins>
    </w:p>
    <w:p w14:paraId="4367C2D1" w14:textId="77777777" w:rsidR="00370269" w:rsidRPr="00867590" w:rsidRDefault="00370269" w:rsidP="00370269">
      <w:pPr>
        <w:pStyle w:val="B2"/>
        <w:rPr>
          <w:ins w:id="162" w:author="Huawei" w:date="2019-08-01T14:48:00Z"/>
        </w:rPr>
      </w:pPr>
      <w:ins w:id="163" w:author="Huawei" w:date="2019-08-01T14:48:00Z">
        <w:r w:rsidRPr="00867590">
          <w:rPr>
            <w:lang w:eastAsia="zh-CN"/>
          </w:rPr>
          <w:t>2&gt;</w:t>
        </w:r>
        <w:r w:rsidRPr="00867590">
          <w:rPr>
            <w:lang w:eastAsia="zh-CN"/>
          </w:rPr>
          <w:tab/>
          <w:t xml:space="preserve">discard the </w:t>
        </w:r>
        <w:r w:rsidRPr="00867590">
          <w:rPr>
            <w:i/>
          </w:rPr>
          <w:t>rlf</w:t>
        </w:r>
        <w:r w:rsidRPr="00867590">
          <w:rPr>
            <w:i/>
            <w:lang w:eastAsia="zh-CN"/>
          </w:rPr>
          <w:t>-Report</w:t>
        </w:r>
        <w:r w:rsidRPr="00867590">
          <w:rPr>
            <w:lang w:eastAsia="zh-CN"/>
          </w:rPr>
          <w:t xml:space="preserve"> from </w:t>
        </w:r>
        <w:r w:rsidRPr="00867590">
          <w:rPr>
            <w:i/>
            <w:lang w:eastAsia="zh-CN"/>
          </w:rPr>
          <w:t>VarRLF</w:t>
        </w:r>
        <w:r w:rsidRPr="00867590">
          <w:rPr>
            <w:i/>
          </w:rPr>
          <w:t>-</w:t>
        </w:r>
        <w:r w:rsidRPr="00867590">
          <w:rPr>
            <w:i/>
            <w:lang w:eastAsia="zh-CN"/>
          </w:rPr>
          <w:t>Report</w:t>
        </w:r>
        <w:r w:rsidRPr="00867590">
          <w:rPr>
            <w:lang w:eastAsia="zh-CN"/>
          </w:rPr>
          <w:t xml:space="preserve"> upon successful </w:t>
        </w:r>
        <w:r w:rsidRPr="00867590">
          <w:t>delivery</w:t>
        </w:r>
        <w:r w:rsidRPr="00867590">
          <w:rPr>
            <w:lang w:eastAsia="zh-CN"/>
          </w:rPr>
          <w:t xml:space="preserve"> of the </w:t>
        </w:r>
        <w:r w:rsidRPr="00867590">
          <w:rPr>
            <w:i/>
            <w:lang w:eastAsia="zh-CN"/>
          </w:rPr>
          <w:t>UEInformationResponse</w:t>
        </w:r>
        <w:r w:rsidRPr="00867590">
          <w:rPr>
            <w:lang w:eastAsia="zh-CN"/>
          </w:rPr>
          <w:t xml:space="preserve"> message</w:t>
        </w:r>
        <w:r w:rsidRPr="00867590">
          <w:t xml:space="preserve"> confirmed by lower layers;</w:t>
        </w:r>
      </w:ins>
    </w:p>
    <w:p w14:paraId="79EA1223" w14:textId="4F824845" w:rsidR="00370269" w:rsidRDefault="00370269" w:rsidP="000E0DE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5634D21C" w14:textId="77777777" w:rsidR="000E0DE2" w:rsidRPr="00F63EB1" w:rsidRDefault="000E0DE2" w:rsidP="000E0DE2">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x-none"/>
        </w:rPr>
      </w:pPr>
      <w:r w:rsidRPr="00F63EB1">
        <w:rPr>
          <w:rFonts w:ascii="Arial" w:eastAsia="Times New Roman" w:hAnsi="Arial"/>
          <w:i/>
          <w:iCs/>
          <w:sz w:val="24"/>
          <w:lang w:eastAsia="x-none"/>
        </w:rPr>
        <w:t>–</w:t>
      </w:r>
      <w:r w:rsidRPr="00F63EB1">
        <w:rPr>
          <w:rFonts w:ascii="Arial" w:eastAsia="Times New Roman" w:hAnsi="Arial"/>
          <w:i/>
          <w:iCs/>
          <w:sz w:val="24"/>
          <w:lang w:eastAsia="x-none"/>
        </w:rPr>
        <w:tab/>
      </w:r>
      <w:r w:rsidRPr="00F63EB1">
        <w:rPr>
          <w:rFonts w:ascii="Arial" w:eastAsia="Times New Roman" w:hAnsi="Arial"/>
          <w:i/>
          <w:iCs/>
          <w:noProof/>
          <w:sz w:val="24"/>
          <w:lang w:eastAsia="x-none"/>
        </w:rPr>
        <w:t>DL-DCCH-Message</w:t>
      </w:r>
    </w:p>
    <w:p w14:paraId="436D508B" w14:textId="77777777" w:rsidR="000E0DE2" w:rsidRPr="00F63EB1" w:rsidRDefault="000E0DE2" w:rsidP="000E0DE2">
      <w:pPr>
        <w:overflowPunct w:val="0"/>
        <w:autoSpaceDE w:val="0"/>
        <w:autoSpaceDN w:val="0"/>
        <w:adjustRightInd w:val="0"/>
        <w:textAlignment w:val="baseline"/>
        <w:rPr>
          <w:rFonts w:eastAsia="Times New Roman"/>
          <w:lang w:eastAsia="ja-JP"/>
        </w:rPr>
      </w:pPr>
      <w:r w:rsidRPr="00F63EB1">
        <w:rPr>
          <w:rFonts w:eastAsia="Times New Roman"/>
          <w:lang w:eastAsia="ja-JP"/>
        </w:rPr>
        <w:t xml:space="preserve">The </w:t>
      </w:r>
      <w:r w:rsidRPr="00F63EB1">
        <w:rPr>
          <w:rFonts w:eastAsia="Times New Roman"/>
          <w:i/>
          <w:lang w:eastAsia="ja-JP"/>
        </w:rPr>
        <w:t>DL-DCCH-Message</w:t>
      </w:r>
      <w:r w:rsidRPr="00F63EB1">
        <w:rPr>
          <w:rFonts w:eastAsia="Times New Roman"/>
          <w:lang w:eastAsia="ja-JP"/>
        </w:rPr>
        <w:t xml:space="preserve"> class is the set of RRC messages that may be sent from the network to the UE on the downlink DCCH logical channel.</w:t>
      </w:r>
    </w:p>
    <w:p w14:paraId="53B7AC34"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ASN1START</w:t>
      </w:r>
    </w:p>
    <w:p w14:paraId="48561A36"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TAG-DL-DCCH-MESSAGE-START</w:t>
      </w:r>
    </w:p>
    <w:p w14:paraId="2A3862DC"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355236"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DL-DCCH-Message ::=              SEQUENCE {</w:t>
      </w:r>
    </w:p>
    <w:p w14:paraId="289FB59D"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message                         DL-DCCH-MessageType</w:t>
      </w:r>
    </w:p>
    <w:p w14:paraId="12071344"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w:t>
      </w:r>
    </w:p>
    <w:p w14:paraId="347AD944"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EDDD11"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DL-DCCH-MessageType ::=         CHOICE {</w:t>
      </w:r>
    </w:p>
    <w:p w14:paraId="2B46CD70"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c1                              CHOICE {</w:t>
      </w:r>
    </w:p>
    <w:p w14:paraId="5644099E"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rrcReconfiguration              RRCReconfiguration,</w:t>
      </w:r>
    </w:p>
    <w:p w14:paraId="0B31DAA1"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rrcResume                       RRCResume,</w:t>
      </w:r>
    </w:p>
    <w:p w14:paraId="129CF901"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rrcRelease                      RRCRelease,</w:t>
      </w:r>
    </w:p>
    <w:p w14:paraId="2B095CC7"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rrcReestablishment              RRCReestablishment,</w:t>
      </w:r>
    </w:p>
    <w:p w14:paraId="213907BA"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securityModeCommand             SecurityModeCommand,</w:t>
      </w:r>
    </w:p>
    <w:p w14:paraId="23EA1E59"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dlInformationTransfer           DLInformationTransfer,</w:t>
      </w:r>
    </w:p>
    <w:p w14:paraId="679B0383"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ueCapabilityEnquiry             UECapabilityEnquiry,</w:t>
      </w:r>
    </w:p>
    <w:p w14:paraId="40E2A7DC"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counterCheck                    CounterCheck,</w:t>
      </w:r>
    </w:p>
    <w:p w14:paraId="39A22DD0" w14:textId="77777777" w:rsidR="000E0DE2"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 w:author="Huawei" w:date="2019-07-31T15:44:00Z"/>
          <w:rFonts w:ascii="Courier New" w:eastAsia="Times New Roman" w:hAnsi="Courier New"/>
          <w:noProof/>
          <w:sz w:val="16"/>
          <w:lang w:eastAsia="en-GB"/>
        </w:rPr>
      </w:pPr>
      <w:r w:rsidRPr="00F63EB1">
        <w:rPr>
          <w:rFonts w:ascii="Courier New" w:eastAsia="Times New Roman" w:hAnsi="Courier New"/>
          <w:noProof/>
          <w:sz w:val="16"/>
          <w:lang w:eastAsia="en-GB"/>
        </w:rPr>
        <w:t xml:space="preserve">        mobilityFromNRCommand           MobilityFromNRCommand,</w:t>
      </w:r>
    </w:p>
    <w:p w14:paraId="269107F9" w14:textId="45BAD953"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65" w:author="Huawei" w:date="2019-07-31T15:44:00Z">
        <w:r>
          <w:rPr>
            <w:rFonts w:ascii="Courier New" w:eastAsia="Times New Roman" w:hAnsi="Courier New"/>
            <w:noProof/>
            <w:sz w:val="16"/>
            <w:lang w:eastAsia="en-GB"/>
          </w:rPr>
          <w:t xml:space="preserve">        </w:t>
        </w:r>
        <w:r w:rsidRPr="00F63EB1">
          <w:rPr>
            <w:rFonts w:ascii="Courier New" w:eastAsia="Times New Roman" w:hAnsi="Courier New"/>
            <w:noProof/>
            <w:sz w:val="16"/>
            <w:lang w:eastAsia="en-GB"/>
          </w:rPr>
          <w:t>ueInformationRequest</w:t>
        </w:r>
        <w:r w:rsidRPr="00F63EB1">
          <w:rPr>
            <w:rFonts w:ascii="Courier New" w:eastAsia="Times New Roman" w:hAnsi="Courier New"/>
            <w:noProof/>
            <w:sz w:val="16"/>
            <w:lang w:eastAsia="en-GB"/>
          </w:rPr>
          <w:tab/>
        </w:r>
        <w:r w:rsidRPr="00F63EB1">
          <w:rPr>
            <w:rFonts w:ascii="Courier New" w:eastAsia="Times New Roman" w:hAnsi="Courier New"/>
            <w:noProof/>
            <w:sz w:val="16"/>
            <w:lang w:eastAsia="en-GB"/>
          </w:rPr>
          <w:tab/>
        </w:r>
        <w:r w:rsidRPr="00F63EB1">
          <w:rPr>
            <w:rFonts w:ascii="Courier New" w:eastAsia="Times New Roman" w:hAnsi="Courier New"/>
            <w:noProof/>
            <w:sz w:val="16"/>
            <w:lang w:eastAsia="en-GB"/>
          </w:rPr>
          <w:tab/>
          <w:t>UEInformationRequest,</w:t>
        </w:r>
      </w:ins>
      <w:r>
        <w:rPr>
          <w:rFonts w:ascii="Courier New" w:eastAsia="Times New Roman" w:hAnsi="Courier New"/>
          <w:noProof/>
          <w:sz w:val="16"/>
          <w:lang w:eastAsia="en-GB"/>
        </w:rPr>
        <w:t xml:space="preserve">        </w:t>
      </w:r>
    </w:p>
    <w:p w14:paraId="24EBA1BE"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spare7 NULL,</w:t>
      </w:r>
    </w:p>
    <w:p w14:paraId="7EA8B808"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spare6 NULL, spare5 NULL, spare4 NULL,</w:t>
      </w:r>
    </w:p>
    <w:p w14:paraId="29A90C16"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spare3 NULL, spare2 NULL, spare1 NULL</w:t>
      </w:r>
    </w:p>
    <w:p w14:paraId="55416129"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w:t>
      </w:r>
    </w:p>
    <w:p w14:paraId="48395270"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messageClassExtension   SEQUENCE {}</w:t>
      </w:r>
    </w:p>
    <w:p w14:paraId="5A1C65C8"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w:t>
      </w:r>
    </w:p>
    <w:p w14:paraId="0E79945C"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3D33B5"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TAG-DL-DCCH-MESSAGE-STOP</w:t>
      </w:r>
    </w:p>
    <w:p w14:paraId="6BF59FFC"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ASN1STOP</w:t>
      </w:r>
    </w:p>
    <w:p w14:paraId="490782B4" w14:textId="77777777" w:rsidR="000E0DE2" w:rsidRPr="00F63EB1" w:rsidRDefault="000E0DE2" w:rsidP="000E0DE2">
      <w:pPr>
        <w:overflowPunct w:val="0"/>
        <w:autoSpaceDE w:val="0"/>
        <w:autoSpaceDN w:val="0"/>
        <w:adjustRightInd w:val="0"/>
        <w:textAlignment w:val="baseline"/>
        <w:rPr>
          <w:rFonts w:eastAsia="Times New Roman"/>
          <w:lang w:eastAsia="ja-JP"/>
        </w:rPr>
      </w:pPr>
    </w:p>
    <w:p w14:paraId="402E0C7B" w14:textId="77777777" w:rsidR="000E0DE2" w:rsidRPr="00A047D1" w:rsidRDefault="000E0DE2" w:rsidP="000E0DE2"/>
    <w:p w14:paraId="41A1A366" w14:textId="77777777" w:rsidR="000E0DE2" w:rsidRDefault="000E0DE2" w:rsidP="000E0DE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71065C4A" w14:textId="77777777" w:rsidR="000E0DE2" w:rsidRPr="00F63EB1" w:rsidRDefault="000E0DE2" w:rsidP="000E0DE2">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x-none"/>
        </w:rPr>
      </w:pPr>
      <w:r w:rsidRPr="00F63EB1">
        <w:rPr>
          <w:rFonts w:ascii="Arial" w:eastAsia="Times New Roman" w:hAnsi="Arial"/>
          <w:i/>
          <w:iCs/>
          <w:sz w:val="24"/>
          <w:lang w:eastAsia="x-none"/>
        </w:rPr>
        <w:t>–</w:t>
      </w:r>
      <w:r w:rsidRPr="00F63EB1">
        <w:rPr>
          <w:rFonts w:ascii="Arial" w:eastAsia="Times New Roman" w:hAnsi="Arial"/>
          <w:i/>
          <w:iCs/>
          <w:sz w:val="24"/>
          <w:lang w:eastAsia="x-none"/>
        </w:rPr>
        <w:tab/>
      </w:r>
      <w:r w:rsidRPr="00F63EB1">
        <w:rPr>
          <w:rFonts w:ascii="Arial" w:eastAsia="Times New Roman" w:hAnsi="Arial"/>
          <w:i/>
          <w:iCs/>
          <w:noProof/>
          <w:sz w:val="24"/>
          <w:lang w:eastAsia="x-none"/>
        </w:rPr>
        <w:t>UL-DCCH-Message</w:t>
      </w:r>
    </w:p>
    <w:p w14:paraId="1C0F73BA" w14:textId="77777777" w:rsidR="000E0DE2" w:rsidRPr="00F63EB1" w:rsidRDefault="000E0DE2" w:rsidP="000E0DE2">
      <w:pPr>
        <w:overflowPunct w:val="0"/>
        <w:autoSpaceDE w:val="0"/>
        <w:autoSpaceDN w:val="0"/>
        <w:adjustRightInd w:val="0"/>
        <w:textAlignment w:val="baseline"/>
        <w:rPr>
          <w:rFonts w:eastAsia="Times New Roman"/>
          <w:lang w:eastAsia="ja-JP"/>
        </w:rPr>
      </w:pPr>
      <w:r w:rsidRPr="00F63EB1">
        <w:rPr>
          <w:rFonts w:eastAsia="Times New Roman"/>
          <w:lang w:eastAsia="ja-JP"/>
        </w:rPr>
        <w:t xml:space="preserve">The </w:t>
      </w:r>
      <w:r w:rsidRPr="00F63EB1">
        <w:rPr>
          <w:rFonts w:eastAsia="Times New Roman"/>
          <w:i/>
          <w:lang w:eastAsia="ja-JP"/>
        </w:rPr>
        <w:t>UL-DCCH-Message</w:t>
      </w:r>
      <w:r w:rsidRPr="00F63EB1">
        <w:rPr>
          <w:rFonts w:eastAsia="Times New Roman"/>
          <w:lang w:eastAsia="ja-JP"/>
        </w:rPr>
        <w:t xml:space="preserve"> class is the set of RRC messages that may be sent from the UE to the network on the uplink DCCH logical channel.</w:t>
      </w:r>
    </w:p>
    <w:p w14:paraId="17D76F54"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ASN1START</w:t>
      </w:r>
    </w:p>
    <w:p w14:paraId="3ED6AB4E"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TAG-UL-DCCH-MESSAGE-START</w:t>
      </w:r>
    </w:p>
    <w:p w14:paraId="4C76953E"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48576B"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UL-DCCH-Message ::=             SEQUENCE {</w:t>
      </w:r>
    </w:p>
    <w:p w14:paraId="7E4E9349"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message                         UL-DCCH-MessageType</w:t>
      </w:r>
    </w:p>
    <w:p w14:paraId="27755B9F"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w:t>
      </w:r>
    </w:p>
    <w:p w14:paraId="5C489F3A"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116450"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UL-DCCH-MessageType ::=         CHOICE {</w:t>
      </w:r>
    </w:p>
    <w:p w14:paraId="5B422EA6"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c1                              CHOICE {</w:t>
      </w:r>
    </w:p>
    <w:p w14:paraId="15046B20"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measurementReport               MeasurementReport,</w:t>
      </w:r>
    </w:p>
    <w:p w14:paraId="658E75C7"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rrcReconfigurationComplete      RRCReconfigurationComplete,</w:t>
      </w:r>
    </w:p>
    <w:p w14:paraId="25493441"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rrcSetupComplete                RRCSetupComplete,</w:t>
      </w:r>
    </w:p>
    <w:p w14:paraId="046656BE"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rrcReestablishmentComplete      RRCReestablishmentComplete,</w:t>
      </w:r>
    </w:p>
    <w:p w14:paraId="651A622E"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rrcResumeComplete               RRCResumeComplete,</w:t>
      </w:r>
    </w:p>
    <w:p w14:paraId="40357087"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securityModeComplete            SecurityModeComplete,</w:t>
      </w:r>
    </w:p>
    <w:p w14:paraId="5D2AC182"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securityModeFailure             SecurityModeFailure,</w:t>
      </w:r>
    </w:p>
    <w:p w14:paraId="4C4E8998"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ulInformationTransfer           ULInformationTransfer,</w:t>
      </w:r>
    </w:p>
    <w:p w14:paraId="7C015F3C"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locationMeasurementIndication   LocationMeasurementIndication,</w:t>
      </w:r>
    </w:p>
    <w:p w14:paraId="5BAF8AE3"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ueCapabilityInformation         UECapabilityInformation,</w:t>
      </w:r>
    </w:p>
    <w:p w14:paraId="78701DAC"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counterCheckResponse            CounterCheckResponse,</w:t>
      </w:r>
    </w:p>
    <w:p w14:paraId="002F4F51"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ueAssistanceInformation         UEAssistanceInformation,</w:t>
      </w:r>
    </w:p>
    <w:p w14:paraId="32028568"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failureInformation              FailureInformation, </w:t>
      </w:r>
    </w:p>
    <w:p w14:paraId="25C4BC5A"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ulInformationTransferMRDC       ULInformationTransferMRDC,</w:t>
      </w:r>
    </w:p>
    <w:p w14:paraId="077A9B32"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scgFailureInformation           SCGFailureInformation,</w:t>
      </w:r>
    </w:p>
    <w:p w14:paraId="5F7E2FED" w14:textId="77777777" w:rsidR="000E0DE2"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 w:author="Huawei" w:date="2019-07-31T15:44:00Z"/>
          <w:rFonts w:ascii="Courier New" w:eastAsia="Times New Roman" w:hAnsi="Courier New"/>
          <w:noProof/>
          <w:sz w:val="16"/>
          <w:lang w:eastAsia="en-GB"/>
        </w:rPr>
      </w:pPr>
      <w:r w:rsidRPr="00F63EB1">
        <w:rPr>
          <w:rFonts w:ascii="Courier New" w:eastAsia="Times New Roman" w:hAnsi="Courier New"/>
          <w:noProof/>
          <w:sz w:val="16"/>
          <w:lang w:eastAsia="en-GB"/>
        </w:rPr>
        <w:t xml:space="preserve">        scgFailureInformationEUTRA      SCGFailureInformationEUTRA</w:t>
      </w:r>
    </w:p>
    <w:p w14:paraId="795FC627" w14:textId="2C338E90"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67" w:author="Huawei" w:date="2019-07-31T15:44:00Z">
        <w:r>
          <w:rPr>
            <w:rFonts w:ascii="Courier New" w:eastAsia="Times New Roman" w:hAnsi="Courier New"/>
            <w:noProof/>
            <w:sz w:val="16"/>
            <w:lang w:eastAsia="en-GB"/>
          </w:rPr>
          <w:t xml:space="preserve">        </w:t>
        </w:r>
        <w:r w:rsidRPr="00F63EB1">
          <w:rPr>
            <w:rFonts w:ascii="Courier New" w:eastAsia="Times New Roman" w:hAnsi="Courier New"/>
            <w:noProof/>
            <w:sz w:val="16"/>
            <w:lang w:eastAsia="en-GB"/>
          </w:rPr>
          <w:t>ueInformationResponse</w:t>
        </w:r>
        <w:r w:rsidRPr="00F63EB1">
          <w:rPr>
            <w:rFonts w:ascii="Courier New" w:eastAsia="Times New Roman" w:hAnsi="Courier New"/>
            <w:noProof/>
            <w:sz w:val="16"/>
            <w:lang w:eastAsia="en-GB"/>
          </w:rPr>
          <w:tab/>
        </w:r>
        <w:r w:rsidRPr="00F63EB1">
          <w:rPr>
            <w:rFonts w:ascii="Courier New" w:eastAsia="Times New Roman" w:hAnsi="Courier New"/>
            <w:noProof/>
            <w:sz w:val="16"/>
            <w:lang w:eastAsia="en-GB"/>
          </w:rPr>
          <w:tab/>
        </w:r>
        <w:r w:rsidRPr="00F63EB1">
          <w:rPr>
            <w:rFonts w:ascii="Courier New" w:eastAsia="Times New Roman" w:hAnsi="Courier New"/>
            <w:noProof/>
            <w:sz w:val="16"/>
            <w:lang w:eastAsia="en-GB"/>
          </w:rPr>
          <w:tab/>
          <w:t>UEInformationResponse,</w:t>
        </w:r>
      </w:ins>
      <w:r>
        <w:rPr>
          <w:rFonts w:ascii="Courier New" w:eastAsia="Times New Roman" w:hAnsi="Courier New"/>
          <w:noProof/>
          <w:sz w:val="16"/>
          <w:lang w:eastAsia="en-GB"/>
        </w:rPr>
        <w:t xml:space="preserve">        </w:t>
      </w:r>
    </w:p>
    <w:p w14:paraId="6A41BC67"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w:t>
      </w:r>
    </w:p>
    <w:p w14:paraId="76E5AD88"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xml:space="preserve">    messageClassExtension           SEQUENCE {}</w:t>
      </w:r>
    </w:p>
    <w:p w14:paraId="643F2CBF"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w:t>
      </w:r>
    </w:p>
    <w:p w14:paraId="66A47C6B"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45F754"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TAG-UL-DCCH-MESSAGE-STOP</w:t>
      </w:r>
    </w:p>
    <w:p w14:paraId="4A2E1EEB" w14:textId="77777777" w:rsidR="000E0DE2" w:rsidRPr="00F63EB1" w:rsidRDefault="000E0DE2" w:rsidP="000E0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63EB1">
        <w:rPr>
          <w:rFonts w:ascii="Courier New" w:eastAsia="Times New Roman" w:hAnsi="Courier New"/>
          <w:noProof/>
          <w:sz w:val="16"/>
          <w:lang w:eastAsia="en-GB"/>
        </w:rPr>
        <w:t>-- ASN1STOP</w:t>
      </w:r>
    </w:p>
    <w:p w14:paraId="6664E932" w14:textId="77777777" w:rsidR="000E0DE2" w:rsidRPr="00F63EB1" w:rsidRDefault="000E0DE2" w:rsidP="000E0DE2">
      <w:pPr>
        <w:overflowPunct w:val="0"/>
        <w:autoSpaceDE w:val="0"/>
        <w:autoSpaceDN w:val="0"/>
        <w:adjustRightInd w:val="0"/>
        <w:textAlignment w:val="baseline"/>
        <w:rPr>
          <w:rFonts w:eastAsia="Times New Roman"/>
          <w:lang w:eastAsia="ja-JP"/>
        </w:rPr>
      </w:pPr>
    </w:p>
    <w:p w14:paraId="48531C79" w14:textId="77777777" w:rsidR="000E0DE2" w:rsidRDefault="000E0DE2" w:rsidP="000E0DE2">
      <w:pPr>
        <w:rPr>
          <w:noProof/>
        </w:rPr>
      </w:pPr>
    </w:p>
    <w:p w14:paraId="37782AB8" w14:textId="77777777" w:rsidR="000E0DE2" w:rsidRDefault="000E0DE2" w:rsidP="000E0DE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096A744B" w14:textId="77777777" w:rsidR="00CD7FF1" w:rsidRPr="00CD7FF1" w:rsidRDefault="00CD7FF1" w:rsidP="00CD7FF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68" w:name="_Toc12718184"/>
      <w:r w:rsidRPr="00CD7FF1">
        <w:rPr>
          <w:rFonts w:ascii="Arial" w:eastAsia="Times New Roman" w:hAnsi="Arial"/>
          <w:sz w:val="24"/>
          <w:lang w:eastAsia="x-none"/>
        </w:rPr>
        <w:t>–</w:t>
      </w:r>
      <w:r w:rsidRPr="00CD7FF1">
        <w:rPr>
          <w:rFonts w:ascii="Arial" w:eastAsia="Times New Roman" w:hAnsi="Arial"/>
          <w:sz w:val="24"/>
          <w:lang w:eastAsia="x-none"/>
        </w:rPr>
        <w:tab/>
      </w:r>
      <w:r w:rsidRPr="00CD7FF1">
        <w:rPr>
          <w:rFonts w:ascii="Arial" w:eastAsia="Times New Roman" w:hAnsi="Arial"/>
          <w:i/>
          <w:noProof/>
          <w:sz w:val="24"/>
          <w:lang w:eastAsia="x-none"/>
        </w:rPr>
        <w:t>RRCReestablishmentComplete</w:t>
      </w:r>
      <w:bookmarkEnd w:id="168"/>
    </w:p>
    <w:p w14:paraId="53FC1193" w14:textId="77777777" w:rsidR="00CD7FF1" w:rsidRPr="00CD7FF1" w:rsidRDefault="00CD7FF1" w:rsidP="00CD7FF1">
      <w:pPr>
        <w:overflowPunct w:val="0"/>
        <w:autoSpaceDE w:val="0"/>
        <w:autoSpaceDN w:val="0"/>
        <w:adjustRightInd w:val="0"/>
        <w:textAlignment w:val="baseline"/>
        <w:rPr>
          <w:rFonts w:eastAsia="Times New Roman"/>
          <w:lang w:eastAsia="ja-JP"/>
        </w:rPr>
      </w:pPr>
      <w:r w:rsidRPr="00CD7FF1">
        <w:rPr>
          <w:rFonts w:eastAsia="Times New Roman"/>
          <w:lang w:eastAsia="ja-JP"/>
        </w:rPr>
        <w:t xml:space="preserve">The </w:t>
      </w:r>
      <w:r w:rsidRPr="00CD7FF1">
        <w:rPr>
          <w:rFonts w:eastAsia="Times New Roman"/>
          <w:i/>
          <w:noProof/>
          <w:lang w:eastAsia="ja-JP"/>
        </w:rPr>
        <w:t>RRCReestablishmentComplete</w:t>
      </w:r>
      <w:r w:rsidRPr="00CD7FF1">
        <w:rPr>
          <w:rFonts w:eastAsia="Times New Roman"/>
          <w:lang w:eastAsia="ja-JP"/>
        </w:rPr>
        <w:t xml:space="preserve"> message is used to confirm the successful completion of an RRC connection re-establishment.</w:t>
      </w:r>
    </w:p>
    <w:p w14:paraId="083B1450" w14:textId="77777777" w:rsidR="00CD7FF1" w:rsidRPr="00CD7FF1" w:rsidRDefault="00CD7FF1" w:rsidP="00CD7FF1">
      <w:pPr>
        <w:overflowPunct w:val="0"/>
        <w:autoSpaceDE w:val="0"/>
        <w:autoSpaceDN w:val="0"/>
        <w:adjustRightInd w:val="0"/>
        <w:ind w:left="568" w:hanging="284"/>
        <w:textAlignment w:val="baseline"/>
        <w:rPr>
          <w:rFonts w:eastAsia="Times New Roman"/>
          <w:lang w:eastAsia="x-none"/>
        </w:rPr>
      </w:pPr>
      <w:r w:rsidRPr="00CD7FF1">
        <w:rPr>
          <w:rFonts w:eastAsia="Times New Roman"/>
          <w:lang w:eastAsia="x-none"/>
        </w:rPr>
        <w:t>Signalling radio bearer: SRB1</w:t>
      </w:r>
    </w:p>
    <w:p w14:paraId="5D8707B8" w14:textId="77777777" w:rsidR="00CD7FF1" w:rsidRPr="00CD7FF1" w:rsidRDefault="00CD7FF1" w:rsidP="00CD7FF1">
      <w:pPr>
        <w:overflowPunct w:val="0"/>
        <w:autoSpaceDE w:val="0"/>
        <w:autoSpaceDN w:val="0"/>
        <w:adjustRightInd w:val="0"/>
        <w:ind w:left="568" w:hanging="284"/>
        <w:textAlignment w:val="baseline"/>
        <w:rPr>
          <w:rFonts w:eastAsia="Times New Roman"/>
          <w:lang w:eastAsia="x-none"/>
        </w:rPr>
      </w:pPr>
      <w:r w:rsidRPr="00CD7FF1">
        <w:rPr>
          <w:rFonts w:eastAsia="Times New Roman"/>
          <w:lang w:eastAsia="x-none"/>
        </w:rPr>
        <w:t>RLC-SAP: AM</w:t>
      </w:r>
    </w:p>
    <w:p w14:paraId="204002B3" w14:textId="77777777" w:rsidR="00CD7FF1" w:rsidRPr="00CD7FF1" w:rsidRDefault="00CD7FF1" w:rsidP="00CD7FF1">
      <w:pPr>
        <w:overflowPunct w:val="0"/>
        <w:autoSpaceDE w:val="0"/>
        <w:autoSpaceDN w:val="0"/>
        <w:adjustRightInd w:val="0"/>
        <w:ind w:left="568" w:hanging="284"/>
        <w:textAlignment w:val="baseline"/>
        <w:rPr>
          <w:rFonts w:eastAsia="Times New Roman"/>
          <w:lang w:eastAsia="x-none"/>
        </w:rPr>
      </w:pPr>
      <w:r w:rsidRPr="00CD7FF1">
        <w:rPr>
          <w:rFonts w:eastAsia="Times New Roman"/>
          <w:lang w:eastAsia="x-none"/>
        </w:rPr>
        <w:t>Logical channel: DCCH</w:t>
      </w:r>
    </w:p>
    <w:p w14:paraId="52B4533C" w14:textId="77777777" w:rsidR="00CD7FF1" w:rsidRPr="00CD7FF1" w:rsidRDefault="00CD7FF1" w:rsidP="00CD7FF1">
      <w:pPr>
        <w:overflowPunct w:val="0"/>
        <w:autoSpaceDE w:val="0"/>
        <w:autoSpaceDN w:val="0"/>
        <w:adjustRightInd w:val="0"/>
        <w:ind w:left="568" w:hanging="284"/>
        <w:textAlignment w:val="baseline"/>
        <w:rPr>
          <w:rFonts w:eastAsia="Times New Roman"/>
          <w:lang w:eastAsia="x-none"/>
        </w:rPr>
      </w:pPr>
      <w:r w:rsidRPr="00CD7FF1">
        <w:rPr>
          <w:rFonts w:eastAsia="Times New Roman"/>
          <w:lang w:eastAsia="x-none"/>
        </w:rPr>
        <w:t>Direction: UE to Network</w:t>
      </w:r>
    </w:p>
    <w:p w14:paraId="6AEA0634" w14:textId="77777777" w:rsidR="00CD7FF1" w:rsidRPr="00CD7FF1" w:rsidRDefault="00CD7FF1" w:rsidP="00CD7FF1">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CD7FF1">
        <w:rPr>
          <w:rFonts w:ascii="Arial" w:eastAsia="Times New Roman" w:hAnsi="Arial"/>
          <w:b/>
          <w:bCs/>
          <w:i/>
          <w:iCs/>
          <w:noProof/>
          <w:lang w:eastAsia="x-none"/>
        </w:rPr>
        <w:t xml:space="preserve">RRCReestablishmentComplete </w:t>
      </w:r>
      <w:r w:rsidRPr="00CD7FF1">
        <w:rPr>
          <w:rFonts w:ascii="Arial" w:eastAsia="Times New Roman" w:hAnsi="Arial"/>
          <w:b/>
          <w:lang w:eastAsia="x-none"/>
        </w:rPr>
        <w:t>message</w:t>
      </w:r>
    </w:p>
    <w:p w14:paraId="2EFCD7D3"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ASN1START</w:t>
      </w:r>
    </w:p>
    <w:p w14:paraId="34F098E3"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TAG-RRCREESTABLISHMENTCOMPLETE-START</w:t>
      </w:r>
    </w:p>
    <w:p w14:paraId="0D261123"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6C28EF"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RRCReestablishmentComplete ::=      SEQUENCE {</w:t>
      </w:r>
    </w:p>
    <w:p w14:paraId="386B1BA9"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xml:space="preserve">    rrc-TransactionIdentifier           RRC-TransactionIdentifier,</w:t>
      </w:r>
    </w:p>
    <w:p w14:paraId="0010FD23"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xml:space="preserve">    criticalExtensions                  CHOICE {</w:t>
      </w:r>
    </w:p>
    <w:p w14:paraId="26CBD9EB"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xml:space="preserve">        rrcReestablishmentComplete          RRCReestablishmentComplete-IEs,</w:t>
      </w:r>
    </w:p>
    <w:p w14:paraId="7573DAAB"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xml:space="preserve">        criticalExtensionsFuture            SEQUENCE {}</w:t>
      </w:r>
    </w:p>
    <w:p w14:paraId="7898D8D7"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xml:space="preserve">    }</w:t>
      </w:r>
    </w:p>
    <w:p w14:paraId="1AC3A0BA"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w:t>
      </w:r>
    </w:p>
    <w:p w14:paraId="5DF9B358"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622483"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RRCReestablishmentComplete-IEs ::=  SEQUENCE {</w:t>
      </w:r>
    </w:p>
    <w:p w14:paraId="031FA4DD" w14:textId="0C26677B" w:rsid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169" w:author="Huawei" w:date="2019-08-01T14:52:00Z"/>
          <w:rFonts w:ascii="Courier New" w:eastAsia="Times New Roman" w:hAnsi="Courier New"/>
          <w:noProof/>
          <w:sz w:val="16"/>
          <w:lang w:eastAsia="en-GB"/>
        </w:rPr>
      </w:pPr>
      <w:r w:rsidRPr="00CD7FF1">
        <w:rPr>
          <w:rFonts w:ascii="Courier New" w:eastAsia="Times New Roman" w:hAnsi="Courier New"/>
          <w:noProof/>
          <w:sz w:val="16"/>
          <w:lang w:eastAsia="en-GB"/>
        </w:rPr>
        <w:t>lateNonCriticalExtension            OCTET STRING                    OPTIONAL,</w:t>
      </w:r>
    </w:p>
    <w:p w14:paraId="6AD2A896" w14:textId="680B14B6"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eastAsia="Times New Roman" w:hAnsi="Courier New"/>
          <w:noProof/>
          <w:sz w:val="16"/>
          <w:lang w:eastAsia="en-GB"/>
        </w:rPr>
      </w:pPr>
      <w:ins w:id="170" w:author="Huawei" w:date="2019-08-01T14:52:00Z">
        <w:r w:rsidRPr="00CD7FF1">
          <w:rPr>
            <w:rFonts w:ascii="Courier New" w:eastAsia="Times New Roman" w:hAnsi="Courier New"/>
            <w:noProof/>
            <w:sz w:val="16"/>
            <w:lang w:eastAsia="en-GB"/>
          </w:rPr>
          <w:t xml:space="preserve">rlf-InfoAvailable   </w:t>
        </w:r>
        <w:r w:rsidRPr="00CD7FF1">
          <w:rPr>
            <w:rFonts w:ascii="Courier New" w:eastAsia="Times New Roman" w:hAnsi="Courier New"/>
            <w:noProof/>
            <w:sz w:val="16"/>
            <w:lang w:eastAsia="en-GB"/>
          </w:rPr>
          <w:tab/>
        </w:r>
        <w:r w:rsidRPr="00CD7FF1">
          <w:rPr>
            <w:rFonts w:ascii="Courier New" w:eastAsia="Times New Roman" w:hAnsi="Courier New"/>
            <w:noProof/>
            <w:sz w:val="16"/>
            <w:lang w:eastAsia="en-GB"/>
          </w:rPr>
          <w:tab/>
        </w:r>
        <w:r w:rsidRPr="00CD7FF1">
          <w:rPr>
            <w:rFonts w:ascii="Courier New" w:eastAsia="Times New Roman" w:hAnsi="Courier New"/>
            <w:noProof/>
            <w:sz w:val="16"/>
            <w:lang w:eastAsia="en-GB"/>
          </w:rPr>
          <w:tab/>
        </w:r>
        <w:r w:rsidRPr="00CD7FF1">
          <w:rPr>
            <w:rFonts w:ascii="Courier New" w:eastAsia="Times New Roman" w:hAnsi="Courier New"/>
            <w:noProof/>
            <w:sz w:val="16"/>
            <w:lang w:eastAsia="en-GB"/>
          </w:rPr>
          <w:tab/>
          <w:t>ENUMERATED {true}</w:t>
        </w:r>
        <w:r w:rsidRPr="00CD7FF1">
          <w:rPr>
            <w:rFonts w:ascii="Courier New" w:eastAsia="Times New Roman" w:hAnsi="Courier New"/>
            <w:noProof/>
            <w:sz w:val="16"/>
            <w:lang w:eastAsia="en-GB"/>
          </w:rPr>
          <w:tab/>
        </w:r>
        <w:r w:rsidRPr="00CD7FF1">
          <w:rPr>
            <w:rFonts w:ascii="Courier New" w:eastAsia="Times New Roman" w:hAnsi="Courier New"/>
            <w:noProof/>
            <w:sz w:val="16"/>
            <w:lang w:eastAsia="en-GB"/>
          </w:rPr>
          <w:tab/>
        </w:r>
        <w:r w:rsidRPr="00CD7FF1">
          <w:rPr>
            <w:rFonts w:ascii="Courier New" w:eastAsia="Times New Roman" w:hAnsi="Courier New"/>
            <w:noProof/>
            <w:sz w:val="16"/>
            <w:lang w:eastAsia="en-GB"/>
          </w:rPr>
          <w:tab/>
        </w:r>
        <w:r w:rsidRPr="00CD7FF1">
          <w:rPr>
            <w:rFonts w:ascii="Courier New" w:eastAsia="Times New Roman" w:hAnsi="Courier New"/>
            <w:noProof/>
            <w:sz w:val="16"/>
            <w:lang w:eastAsia="en-GB"/>
          </w:rPr>
          <w:tab/>
          <w:t>OPTIONAL,</w:t>
        </w:r>
      </w:ins>
    </w:p>
    <w:p w14:paraId="70045BA5"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xml:space="preserve">    nonCriticalExtension                SEQUENCE {}                     OPTIONAL</w:t>
      </w:r>
    </w:p>
    <w:p w14:paraId="723CACF8"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w:t>
      </w:r>
    </w:p>
    <w:p w14:paraId="1CC4A9BF"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B0BD68"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TAG-RRCREESTABLISHMENTCOMPLETE-STOP</w:t>
      </w:r>
    </w:p>
    <w:p w14:paraId="7A5F2162"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ASN1STOP</w:t>
      </w:r>
    </w:p>
    <w:p w14:paraId="2E90AE4E" w14:textId="77777777" w:rsidR="00CD7FF1" w:rsidRPr="00CD7FF1" w:rsidRDefault="00CD7FF1" w:rsidP="00CD7FF1">
      <w:pPr>
        <w:overflowPunct w:val="0"/>
        <w:autoSpaceDE w:val="0"/>
        <w:autoSpaceDN w:val="0"/>
        <w:adjustRightInd w:val="0"/>
        <w:textAlignment w:val="baseline"/>
        <w:rPr>
          <w:rFonts w:eastAsia="Times New Roman"/>
          <w:lang w:eastAsia="ja-JP"/>
        </w:rPr>
      </w:pPr>
    </w:p>
    <w:p w14:paraId="698E2880" w14:textId="61A7DE54" w:rsidR="00CD7FF1" w:rsidRDefault="00CD7FF1" w:rsidP="000E0DE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0D16139D" w14:textId="77777777" w:rsidR="00CD7FF1" w:rsidRPr="00CD7FF1" w:rsidRDefault="00CD7FF1" w:rsidP="00CD7FF1">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x-none"/>
        </w:rPr>
      </w:pPr>
      <w:bookmarkStart w:id="171" w:name="_Toc12718187"/>
      <w:r w:rsidRPr="00CD7FF1">
        <w:rPr>
          <w:rFonts w:ascii="Arial" w:eastAsia="Times New Roman" w:hAnsi="Arial"/>
          <w:i/>
          <w:iCs/>
          <w:sz w:val="24"/>
          <w:lang w:eastAsia="x-none"/>
        </w:rPr>
        <w:t>–</w:t>
      </w:r>
      <w:r w:rsidRPr="00CD7FF1">
        <w:rPr>
          <w:rFonts w:ascii="Arial" w:eastAsia="Times New Roman" w:hAnsi="Arial"/>
          <w:i/>
          <w:iCs/>
          <w:sz w:val="24"/>
          <w:lang w:eastAsia="x-none"/>
        </w:rPr>
        <w:tab/>
      </w:r>
      <w:r w:rsidRPr="00CD7FF1">
        <w:rPr>
          <w:rFonts w:ascii="Arial" w:eastAsia="Times New Roman" w:hAnsi="Arial"/>
          <w:i/>
          <w:iCs/>
          <w:noProof/>
          <w:sz w:val="24"/>
          <w:lang w:eastAsia="x-none"/>
        </w:rPr>
        <w:t>RRCReconfigurationComplete</w:t>
      </w:r>
      <w:bookmarkEnd w:id="171"/>
    </w:p>
    <w:p w14:paraId="22FB2CC1" w14:textId="77777777" w:rsidR="00CD7FF1" w:rsidRPr="00CD7FF1" w:rsidRDefault="00CD7FF1" w:rsidP="00CD7FF1">
      <w:pPr>
        <w:overflowPunct w:val="0"/>
        <w:autoSpaceDE w:val="0"/>
        <w:autoSpaceDN w:val="0"/>
        <w:adjustRightInd w:val="0"/>
        <w:textAlignment w:val="baseline"/>
        <w:rPr>
          <w:rFonts w:eastAsia="Times New Roman"/>
          <w:lang w:eastAsia="ja-JP"/>
        </w:rPr>
      </w:pPr>
      <w:r w:rsidRPr="00CD7FF1">
        <w:rPr>
          <w:rFonts w:eastAsia="Times New Roman"/>
          <w:lang w:eastAsia="ja-JP"/>
        </w:rPr>
        <w:t xml:space="preserve">The </w:t>
      </w:r>
      <w:r w:rsidRPr="00CD7FF1">
        <w:rPr>
          <w:rFonts w:eastAsia="Times New Roman"/>
          <w:i/>
          <w:lang w:eastAsia="ja-JP"/>
        </w:rPr>
        <w:t>RRCReconfigurationComplete</w:t>
      </w:r>
      <w:r w:rsidRPr="00CD7FF1">
        <w:rPr>
          <w:rFonts w:eastAsia="Times New Roman"/>
          <w:lang w:eastAsia="ja-JP"/>
        </w:rPr>
        <w:t xml:space="preserve"> message is used to confirm the successful completion of an RRC connection reconfiguration.</w:t>
      </w:r>
    </w:p>
    <w:p w14:paraId="18F09CDE" w14:textId="77777777" w:rsidR="00CD7FF1" w:rsidRPr="00CD7FF1" w:rsidRDefault="00CD7FF1" w:rsidP="00CD7FF1">
      <w:pPr>
        <w:overflowPunct w:val="0"/>
        <w:autoSpaceDE w:val="0"/>
        <w:autoSpaceDN w:val="0"/>
        <w:adjustRightInd w:val="0"/>
        <w:ind w:left="568" w:hanging="284"/>
        <w:textAlignment w:val="baseline"/>
        <w:rPr>
          <w:rFonts w:eastAsia="Times New Roman"/>
          <w:lang w:eastAsia="x-none"/>
        </w:rPr>
      </w:pPr>
      <w:r w:rsidRPr="00CD7FF1">
        <w:rPr>
          <w:rFonts w:eastAsia="Times New Roman"/>
          <w:lang w:eastAsia="x-none"/>
        </w:rPr>
        <w:t>Signalling radio bearer: SRB1 or SRB3</w:t>
      </w:r>
    </w:p>
    <w:p w14:paraId="61BE9F54" w14:textId="77777777" w:rsidR="00CD7FF1" w:rsidRPr="00CD7FF1" w:rsidRDefault="00CD7FF1" w:rsidP="00CD7FF1">
      <w:pPr>
        <w:overflowPunct w:val="0"/>
        <w:autoSpaceDE w:val="0"/>
        <w:autoSpaceDN w:val="0"/>
        <w:adjustRightInd w:val="0"/>
        <w:ind w:left="568" w:hanging="284"/>
        <w:textAlignment w:val="baseline"/>
        <w:rPr>
          <w:rFonts w:eastAsia="Times New Roman"/>
          <w:lang w:eastAsia="x-none"/>
        </w:rPr>
      </w:pPr>
      <w:r w:rsidRPr="00CD7FF1">
        <w:rPr>
          <w:rFonts w:eastAsia="Times New Roman"/>
          <w:lang w:eastAsia="x-none"/>
        </w:rPr>
        <w:t>RLC-SAP: AM</w:t>
      </w:r>
    </w:p>
    <w:p w14:paraId="68F33992" w14:textId="77777777" w:rsidR="00CD7FF1" w:rsidRPr="00CD7FF1" w:rsidRDefault="00CD7FF1" w:rsidP="00CD7FF1">
      <w:pPr>
        <w:overflowPunct w:val="0"/>
        <w:autoSpaceDE w:val="0"/>
        <w:autoSpaceDN w:val="0"/>
        <w:adjustRightInd w:val="0"/>
        <w:ind w:left="568" w:hanging="284"/>
        <w:textAlignment w:val="baseline"/>
        <w:rPr>
          <w:rFonts w:eastAsia="Times New Roman"/>
          <w:lang w:eastAsia="x-none"/>
        </w:rPr>
      </w:pPr>
      <w:r w:rsidRPr="00CD7FF1">
        <w:rPr>
          <w:rFonts w:eastAsia="Times New Roman"/>
          <w:lang w:eastAsia="x-none"/>
        </w:rPr>
        <w:t>Logical channel: DCCH</w:t>
      </w:r>
    </w:p>
    <w:p w14:paraId="55F490FF" w14:textId="77777777" w:rsidR="00CD7FF1" w:rsidRPr="00CD7FF1" w:rsidRDefault="00CD7FF1" w:rsidP="00CD7FF1">
      <w:pPr>
        <w:overflowPunct w:val="0"/>
        <w:autoSpaceDE w:val="0"/>
        <w:autoSpaceDN w:val="0"/>
        <w:adjustRightInd w:val="0"/>
        <w:ind w:left="568" w:hanging="284"/>
        <w:textAlignment w:val="baseline"/>
        <w:rPr>
          <w:rFonts w:eastAsia="Times New Roman"/>
          <w:lang w:eastAsia="x-none"/>
        </w:rPr>
      </w:pPr>
      <w:r w:rsidRPr="00CD7FF1">
        <w:rPr>
          <w:rFonts w:eastAsia="Times New Roman"/>
          <w:lang w:eastAsia="x-none"/>
        </w:rPr>
        <w:t xml:space="preserve">Direction: UE to </w:t>
      </w:r>
      <w:r w:rsidRPr="00CD7FF1">
        <w:rPr>
          <w:rFonts w:eastAsia="Times New Roman"/>
          <w:lang w:eastAsia="zh-CN"/>
        </w:rPr>
        <w:t>Network</w:t>
      </w:r>
    </w:p>
    <w:p w14:paraId="226B6340" w14:textId="77777777" w:rsidR="00CD7FF1" w:rsidRPr="00CD7FF1" w:rsidRDefault="00CD7FF1" w:rsidP="00CD7FF1">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CD7FF1">
        <w:rPr>
          <w:rFonts w:ascii="Arial" w:eastAsia="Times New Roman" w:hAnsi="Arial"/>
          <w:b/>
          <w:bCs/>
          <w:i/>
          <w:iCs/>
          <w:lang w:eastAsia="x-none"/>
        </w:rPr>
        <w:t>RRCReconfigurationComplete message</w:t>
      </w:r>
    </w:p>
    <w:p w14:paraId="0CCB5536"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ASN1START</w:t>
      </w:r>
    </w:p>
    <w:p w14:paraId="6F90AC9D"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TAG-RRCRECONFIGURATIONCOMPLETE-START</w:t>
      </w:r>
    </w:p>
    <w:p w14:paraId="1C3B057D"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4E4908"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RRCReconfigurationComplete ::=              SEQUENCE {</w:t>
      </w:r>
    </w:p>
    <w:p w14:paraId="1954695D"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xml:space="preserve">    rrc-TransactionIdentifier                   RRC-TransactionIdentifier,</w:t>
      </w:r>
    </w:p>
    <w:p w14:paraId="565AC3C4"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xml:space="preserve">    criticalExtensions                          CHOICE {</w:t>
      </w:r>
    </w:p>
    <w:p w14:paraId="73150BC5"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xml:space="preserve">        rrcReconfigurationComplete                  RRCReconfigurationComplete-IEs,</w:t>
      </w:r>
    </w:p>
    <w:p w14:paraId="09716F0B"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xml:space="preserve">        criticalExtensionsFuture                    SEQUENCE {}</w:t>
      </w:r>
    </w:p>
    <w:p w14:paraId="5FBDB0D1"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xml:space="preserve">    }</w:t>
      </w:r>
    </w:p>
    <w:p w14:paraId="0B352822"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w:t>
      </w:r>
    </w:p>
    <w:p w14:paraId="11514A8A"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A54DB9"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RRCReconfigurationComplete-IEs ::=          SEQUENCE {</w:t>
      </w:r>
    </w:p>
    <w:p w14:paraId="3EA397E3"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xml:space="preserve">    lateNonCriticalExtension                    OCTET STRING                                                            OPTIONAL,</w:t>
      </w:r>
    </w:p>
    <w:p w14:paraId="2506A5AD"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xml:space="preserve">    nonCriticalExtension                        RRCReconfigurationComplete-v1530-IEs                                    OPTIONAL</w:t>
      </w:r>
    </w:p>
    <w:p w14:paraId="0B0E98E5"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w:t>
      </w:r>
    </w:p>
    <w:p w14:paraId="4A0C41C3"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43B4FF"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RRCReconfigurationComplete-v1530-IEs ::=    SEQUENCE {</w:t>
      </w:r>
    </w:p>
    <w:p w14:paraId="67838EB3"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xml:space="preserve">    uplinkTxDirectCurrentList                   UplinkTxDirectCurrentList                                               OPTIONAL,</w:t>
      </w:r>
    </w:p>
    <w:p w14:paraId="3D0650BB"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xml:space="preserve">    nonCriticalExtension                        RRCReconfigurationComplete-v1560-IEs                                    OPTIONAL</w:t>
      </w:r>
    </w:p>
    <w:p w14:paraId="3653D865"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w:t>
      </w:r>
    </w:p>
    <w:p w14:paraId="49A178F3"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A9EF72"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RRCReconfigurationComplete-v1560-IEs ::=    SEQUENCE {</w:t>
      </w:r>
    </w:p>
    <w:p w14:paraId="5C53DB34"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xml:space="preserve">    scg-Response                                CHOICE {</w:t>
      </w:r>
    </w:p>
    <w:p w14:paraId="180D3E39"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xml:space="preserve">        nr-SCG-Response                                 OCTET STRING,</w:t>
      </w:r>
    </w:p>
    <w:p w14:paraId="4F18CC80"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xml:space="preserve">        eutra-SCG-Response                              OCTET STRING</w:t>
      </w:r>
    </w:p>
    <w:p w14:paraId="056A2265"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xml:space="preserve">    }                                                                                                                   OPTIONAL,</w:t>
      </w:r>
    </w:p>
    <w:p w14:paraId="53B632A4" w14:textId="098BFF7D"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xml:space="preserve">    nonCriticalExtension                        </w:t>
      </w:r>
      <w:ins w:id="172" w:author="Huawei" w:date="2019-08-01T14:54:00Z">
        <w:r w:rsidRPr="00CD7FF1">
          <w:rPr>
            <w:rFonts w:ascii="Courier New" w:eastAsia="Times New Roman" w:hAnsi="Courier New"/>
            <w:noProof/>
            <w:sz w:val="16"/>
            <w:lang w:eastAsia="en-GB"/>
          </w:rPr>
          <w:t>RRCReconfigurationComplete</w:t>
        </w:r>
        <w:r>
          <w:rPr>
            <w:rFonts w:ascii="Courier New" w:eastAsia="Times New Roman" w:hAnsi="Courier New"/>
            <w:noProof/>
            <w:sz w:val="16"/>
            <w:lang w:eastAsia="en-GB"/>
          </w:rPr>
          <w:t>-r16</w:t>
        </w:r>
        <w:r w:rsidRPr="00CD7FF1">
          <w:rPr>
            <w:rFonts w:ascii="Courier New" w:eastAsia="Times New Roman" w:hAnsi="Courier New"/>
            <w:noProof/>
            <w:sz w:val="16"/>
            <w:lang w:eastAsia="en-GB"/>
          </w:rPr>
          <w:t>-IEs</w:t>
        </w:r>
      </w:ins>
      <w:del w:id="173" w:author="Huawei" w:date="2019-08-01T14:54:00Z">
        <w:r w:rsidRPr="00CD7FF1" w:rsidDel="00CD7FF1">
          <w:rPr>
            <w:rFonts w:ascii="Courier New" w:eastAsia="Times New Roman" w:hAnsi="Courier New"/>
            <w:noProof/>
            <w:sz w:val="16"/>
            <w:lang w:eastAsia="en-GB"/>
          </w:rPr>
          <w:delText>SEQUENCE {}</w:delText>
        </w:r>
      </w:del>
      <w:r w:rsidRPr="00CD7FF1">
        <w:rPr>
          <w:rFonts w:ascii="Courier New" w:eastAsia="Times New Roman" w:hAnsi="Courier New"/>
          <w:noProof/>
          <w:sz w:val="16"/>
          <w:lang w:eastAsia="en-GB"/>
        </w:rPr>
        <w:t xml:space="preserve">                                                             OPTIONAL</w:t>
      </w:r>
    </w:p>
    <w:p w14:paraId="0FC18F07"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w:t>
      </w:r>
    </w:p>
    <w:p w14:paraId="0F98C408"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C93660" w14:textId="4BD3152E"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 w:author="Huawei" w:date="2019-08-01T14:53:00Z"/>
          <w:rFonts w:ascii="Courier New" w:eastAsia="Times New Roman" w:hAnsi="Courier New"/>
          <w:noProof/>
          <w:sz w:val="16"/>
          <w:lang w:eastAsia="en-GB"/>
        </w:rPr>
      </w:pPr>
      <w:ins w:id="175" w:author="Huawei" w:date="2019-08-01T14:53:00Z">
        <w:r w:rsidRPr="00CD7FF1">
          <w:rPr>
            <w:rFonts w:ascii="Courier New" w:eastAsia="Times New Roman" w:hAnsi="Courier New"/>
            <w:noProof/>
            <w:sz w:val="16"/>
            <w:lang w:eastAsia="en-GB"/>
          </w:rPr>
          <w:t>RRCReconfigurationComplete</w:t>
        </w:r>
        <w:r>
          <w:rPr>
            <w:rFonts w:ascii="Courier New" w:eastAsia="Times New Roman" w:hAnsi="Courier New"/>
            <w:noProof/>
            <w:sz w:val="16"/>
            <w:lang w:eastAsia="en-GB"/>
          </w:rPr>
          <w:t>-r</w:t>
        </w:r>
      </w:ins>
      <w:ins w:id="176" w:author="Huawei" w:date="2019-08-01T14:54:00Z">
        <w:r>
          <w:rPr>
            <w:rFonts w:ascii="Courier New" w:eastAsia="Times New Roman" w:hAnsi="Courier New"/>
            <w:noProof/>
            <w:sz w:val="16"/>
            <w:lang w:eastAsia="en-GB"/>
          </w:rPr>
          <w:t>16</w:t>
        </w:r>
      </w:ins>
      <w:ins w:id="177" w:author="Huawei" w:date="2019-08-01T14:53:00Z">
        <w:r w:rsidRPr="00CD7FF1">
          <w:rPr>
            <w:rFonts w:ascii="Courier New" w:eastAsia="Times New Roman" w:hAnsi="Courier New"/>
            <w:noProof/>
            <w:sz w:val="16"/>
            <w:lang w:eastAsia="en-GB"/>
          </w:rPr>
          <w:t>-IEs ::=          SEQUENCE {</w:t>
        </w:r>
      </w:ins>
    </w:p>
    <w:p w14:paraId="3D37C549" w14:textId="001895EC" w:rsid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178" w:author="Huawei" w:date="2019-08-01T14:55:00Z"/>
          <w:rFonts w:ascii="Courier New" w:eastAsia="Times New Roman" w:hAnsi="Courier New"/>
          <w:noProof/>
          <w:sz w:val="16"/>
          <w:lang w:eastAsia="en-GB"/>
        </w:rPr>
      </w:pPr>
      <w:ins w:id="179" w:author="Huawei" w:date="2019-08-01T14:53:00Z">
        <w:r w:rsidRPr="00CD7FF1">
          <w:rPr>
            <w:rFonts w:ascii="Courier New" w:eastAsia="Times New Roman" w:hAnsi="Courier New"/>
            <w:noProof/>
            <w:sz w:val="16"/>
            <w:lang w:eastAsia="en-GB"/>
          </w:rPr>
          <w:t>lateNonCriticalExtension                    OCTET STRING                                                            OPTIONAL,</w:t>
        </w:r>
      </w:ins>
    </w:p>
    <w:p w14:paraId="2A61AC37" w14:textId="6FFF26AD"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180" w:author="Huawei" w:date="2019-08-01T14:53:00Z"/>
          <w:rFonts w:ascii="Courier New" w:eastAsia="Times New Roman" w:hAnsi="Courier New"/>
          <w:noProof/>
          <w:sz w:val="16"/>
          <w:lang w:eastAsia="en-GB"/>
        </w:rPr>
      </w:pPr>
      <w:ins w:id="181" w:author="Huawei" w:date="2019-08-01T14:55:00Z">
        <w:r w:rsidRPr="00CD7FF1">
          <w:rPr>
            <w:rFonts w:ascii="Courier New" w:eastAsia="Times New Roman" w:hAnsi="Courier New"/>
            <w:noProof/>
            <w:sz w:val="16"/>
            <w:lang w:eastAsia="en-GB"/>
          </w:rPr>
          <w:t xml:space="preserve">rlf-InfoAvailable   </w:t>
        </w:r>
        <w:r w:rsidRPr="00CD7FF1">
          <w:rPr>
            <w:rFonts w:ascii="Courier New" w:eastAsia="Times New Roman" w:hAnsi="Courier New"/>
            <w:noProof/>
            <w:sz w:val="16"/>
            <w:lang w:eastAsia="en-GB"/>
          </w:rPr>
          <w:tab/>
        </w:r>
        <w:r w:rsidRPr="00CD7FF1">
          <w:rPr>
            <w:rFonts w:ascii="Courier New" w:eastAsia="Times New Roman" w:hAnsi="Courier New"/>
            <w:noProof/>
            <w:sz w:val="16"/>
            <w:lang w:eastAsia="en-GB"/>
          </w:rPr>
          <w:tab/>
        </w:r>
        <w:r w:rsidRPr="00CD7FF1">
          <w:rPr>
            <w:rFonts w:ascii="Courier New" w:eastAsia="Times New Roman" w:hAnsi="Courier New"/>
            <w:noProof/>
            <w:sz w:val="16"/>
            <w:lang w:eastAsia="en-GB"/>
          </w:rPr>
          <w:tab/>
        </w:r>
        <w:r w:rsidRPr="00CD7FF1">
          <w:rPr>
            <w:rFonts w:ascii="Courier New" w:eastAsia="Times New Roman" w:hAnsi="Courier New"/>
            <w:noProof/>
            <w:sz w:val="16"/>
            <w:lang w:eastAsia="en-GB"/>
          </w:rPr>
          <w:tab/>
        </w:r>
        <w:r>
          <w:rPr>
            <w:rFonts w:ascii="Courier New" w:eastAsia="Times New Roman" w:hAnsi="Courier New"/>
            <w:noProof/>
            <w:sz w:val="16"/>
            <w:lang w:eastAsia="en-GB"/>
          </w:rPr>
          <w:t xml:space="preserve">        </w:t>
        </w:r>
        <w:r w:rsidRPr="00CD7FF1">
          <w:rPr>
            <w:rFonts w:ascii="Courier New" w:eastAsia="Times New Roman" w:hAnsi="Courier New"/>
            <w:noProof/>
            <w:sz w:val="16"/>
            <w:lang w:eastAsia="en-GB"/>
          </w:rPr>
          <w:t>ENUMERATED {true}</w:t>
        </w:r>
        <w:r w:rsidRPr="00CD7FF1">
          <w:rPr>
            <w:rFonts w:ascii="Courier New" w:eastAsia="Times New Roman" w:hAnsi="Courier New"/>
            <w:noProof/>
            <w:sz w:val="16"/>
            <w:lang w:eastAsia="en-GB"/>
          </w:rPr>
          <w:tab/>
        </w:r>
        <w:r w:rsidRPr="00CD7FF1">
          <w:rPr>
            <w:rFonts w:ascii="Courier New" w:eastAsia="Times New Roman" w:hAnsi="Courier New"/>
            <w:noProof/>
            <w:sz w:val="16"/>
            <w:lang w:eastAsia="en-GB"/>
          </w:rPr>
          <w:tab/>
        </w:r>
        <w:r w:rsidRPr="00CD7FF1">
          <w:rPr>
            <w:rFonts w:ascii="Courier New" w:eastAsia="Times New Roman" w:hAnsi="Courier New"/>
            <w:noProof/>
            <w:sz w:val="16"/>
            <w:lang w:eastAsia="en-GB"/>
          </w:rPr>
          <w:tab/>
        </w:r>
        <w:r w:rsidRPr="00CD7FF1">
          <w:rPr>
            <w:rFonts w:ascii="Courier New" w:eastAsia="Times New Roman" w:hAnsi="Courier New"/>
            <w:noProof/>
            <w:sz w:val="16"/>
            <w:lang w:eastAsia="en-GB"/>
          </w:rPr>
          <w:tab/>
          <w:t>OPTIONAL,</w:t>
        </w:r>
      </w:ins>
    </w:p>
    <w:p w14:paraId="1F985524" w14:textId="58FF20BF"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 w:author="Huawei" w:date="2019-08-01T14:53:00Z"/>
          <w:rFonts w:ascii="Courier New" w:eastAsia="Times New Roman" w:hAnsi="Courier New"/>
          <w:noProof/>
          <w:sz w:val="16"/>
          <w:lang w:eastAsia="en-GB"/>
        </w:rPr>
      </w:pPr>
      <w:ins w:id="183" w:author="Huawei" w:date="2019-08-01T14:53:00Z">
        <w:r w:rsidRPr="00CD7FF1">
          <w:rPr>
            <w:rFonts w:ascii="Courier New" w:eastAsia="Times New Roman" w:hAnsi="Courier New"/>
            <w:noProof/>
            <w:sz w:val="16"/>
            <w:lang w:eastAsia="en-GB"/>
          </w:rPr>
          <w:t xml:space="preserve">    nonCriticalExtension                        </w:t>
        </w:r>
      </w:ins>
      <w:ins w:id="184" w:author="Huawei" w:date="2019-08-01T14:54:00Z">
        <w:r>
          <w:rPr>
            <w:rFonts w:ascii="Courier New" w:eastAsia="Times New Roman" w:hAnsi="Courier New"/>
            <w:noProof/>
            <w:sz w:val="16"/>
            <w:lang w:eastAsia="en-GB"/>
          </w:rPr>
          <w:t>SEQUENCE  {}</w:t>
        </w:r>
      </w:ins>
      <w:ins w:id="185" w:author="Huawei" w:date="2019-08-01T14:53:00Z">
        <w:r w:rsidRPr="00CD7FF1">
          <w:rPr>
            <w:rFonts w:ascii="Courier New" w:eastAsia="Times New Roman" w:hAnsi="Courier New"/>
            <w:noProof/>
            <w:sz w:val="16"/>
            <w:lang w:eastAsia="en-GB"/>
          </w:rPr>
          <w:t xml:space="preserve">                                    OPTIONAL</w:t>
        </w:r>
      </w:ins>
    </w:p>
    <w:p w14:paraId="320714D4"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 w:author="Huawei" w:date="2019-08-01T14:53:00Z"/>
          <w:rFonts w:ascii="Courier New" w:eastAsia="Times New Roman" w:hAnsi="Courier New"/>
          <w:noProof/>
          <w:sz w:val="16"/>
          <w:lang w:eastAsia="en-GB"/>
        </w:rPr>
      </w:pPr>
      <w:ins w:id="187" w:author="Huawei" w:date="2019-08-01T14:53:00Z">
        <w:r w:rsidRPr="00CD7FF1">
          <w:rPr>
            <w:rFonts w:ascii="Courier New" w:eastAsia="Times New Roman" w:hAnsi="Courier New"/>
            <w:noProof/>
            <w:sz w:val="16"/>
            <w:lang w:eastAsia="en-GB"/>
          </w:rPr>
          <w:t>}</w:t>
        </w:r>
      </w:ins>
    </w:p>
    <w:p w14:paraId="72A51B21"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0EB1FB"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TAG-RRCRECONFIGURATIONCOMPLETE-STOP</w:t>
      </w:r>
    </w:p>
    <w:p w14:paraId="25CEC0BA"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ASN1STOP</w:t>
      </w:r>
    </w:p>
    <w:p w14:paraId="07C4718C" w14:textId="77777777" w:rsidR="00CD7FF1" w:rsidRPr="00CD7FF1" w:rsidRDefault="00CD7FF1" w:rsidP="00CD7FF1">
      <w:pPr>
        <w:overflowPunct w:val="0"/>
        <w:autoSpaceDE w:val="0"/>
        <w:autoSpaceDN w:val="0"/>
        <w:adjustRightInd w:val="0"/>
        <w:textAlignment w:val="baseline"/>
        <w:rPr>
          <w:rFonts w:eastAsia="Times New Roman"/>
          <w:lang w:eastAsia="ja-JP"/>
        </w:rPr>
      </w:pPr>
    </w:p>
    <w:p w14:paraId="7F7BA9FE" w14:textId="5963B872" w:rsidR="00CD7FF1" w:rsidRDefault="00CD7FF1" w:rsidP="000E0DE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1E6CCF19" w14:textId="77777777" w:rsidR="00CD7FF1" w:rsidRPr="00CD7FF1" w:rsidRDefault="00CD7FF1" w:rsidP="00CD7FF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88" w:name="_Toc12718191"/>
      <w:r w:rsidRPr="00CD7FF1">
        <w:rPr>
          <w:rFonts w:ascii="Arial" w:eastAsia="Times New Roman" w:hAnsi="Arial"/>
          <w:sz w:val="24"/>
          <w:lang w:eastAsia="x-none"/>
        </w:rPr>
        <w:t>–</w:t>
      </w:r>
      <w:r w:rsidRPr="00CD7FF1">
        <w:rPr>
          <w:rFonts w:ascii="Arial" w:eastAsia="Times New Roman" w:hAnsi="Arial"/>
          <w:sz w:val="24"/>
          <w:lang w:eastAsia="x-none"/>
        </w:rPr>
        <w:tab/>
      </w:r>
      <w:r w:rsidRPr="00CD7FF1">
        <w:rPr>
          <w:rFonts w:ascii="Arial" w:eastAsia="Times New Roman" w:hAnsi="Arial"/>
          <w:i/>
          <w:noProof/>
          <w:sz w:val="24"/>
          <w:lang w:eastAsia="x-none"/>
        </w:rPr>
        <w:t>RRCResumeComplete</w:t>
      </w:r>
      <w:bookmarkEnd w:id="188"/>
    </w:p>
    <w:p w14:paraId="4F51C1F4" w14:textId="77777777" w:rsidR="00CD7FF1" w:rsidRPr="00CD7FF1" w:rsidRDefault="00CD7FF1" w:rsidP="00CD7FF1">
      <w:pPr>
        <w:overflowPunct w:val="0"/>
        <w:autoSpaceDE w:val="0"/>
        <w:autoSpaceDN w:val="0"/>
        <w:adjustRightInd w:val="0"/>
        <w:textAlignment w:val="baseline"/>
        <w:rPr>
          <w:rFonts w:eastAsia="Times New Roman"/>
          <w:lang w:eastAsia="ja-JP"/>
        </w:rPr>
      </w:pPr>
      <w:r w:rsidRPr="00CD7FF1">
        <w:rPr>
          <w:rFonts w:eastAsia="Times New Roman"/>
          <w:lang w:eastAsia="ja-JP"/>
        </w:rPr>
        <w:t xml:space="preserve">The </w:t>
      </w:r>
      <w:r w:rsidRPr="00CD7FF1">
        <w:rPr>
          <w:rFonts w:eastAsia="Times New Roman"/>
          <w:i/>
          <w:noProof/>
          <w:lang w:eastAsia="ja-JP"/>
        </w:rPr>
        <w:t>RRCResumeComplete</w:t>
      </w:r>
      <w:r w:rsidRPr="00CD7FF1">
        <w:rPr>
          <w:rFonts w:eastAsia="Times New Roman"/>
          <w:lang w:eastAsia="ja-JP"/>
        </w:rPr>
        <w:t xml:space="preserve"> message is used to confirm the successful completion of an RRC connection resumption.</w:t>
      </w:r>
    </w:p>
    <w:p w14:paraId="0E8A9F9C" w14:textId="77777777" w:rsidR="00CD7FF1" w:rsidRPr="00CD7FF1" w:rsidRDefault="00CD7FF1" w:rsidP="00CD7FF1">
      <w:pPr>
        <w:overflowPunct w:val="0"/>
        <w:autoSpaceDE w:val="0"/>
        <w:autoSpaceDN w:val="0"/>
        <w:adjustRightInd w:val="0"/>
        <w:ind w:left="568" w:hanging="284"/>
        <w:textAlignment w:val="baseline"/>
        <w:rPr>
          <w:rFonts w:eastAsia="Times New Roman"/>
          <w:lang w:eastAsia="x-none"/>
        </w:rPr>
      </w:pPr>
      <w:r w:rsidRPr="00CD7FF1">
        <w:rPr>
          <w:rFonts w:eastAsia="Times New Roman"/>
          <w:lang w:eastAsia="x-none"/>
        </w:rPr>
        <w:t>Signalling radio bearer: SRB1</w:t>
      </w:r>
    </w:p>
    <w:p w14:paraId="7719E1B6" w14:textId="77777777" w:rsidR="00CD7FF1" w:rsidRPr="00CD7FF1" w:rsidRDefault="00CD7FF1" w:rsidP="00CD7FF1">
      <w:pPr>
        <w:overflowPunct w:val="0"/>
        <w:autoSpaceDE w:val="0"/>
        <w:autoSpaceDN w:val="0"/>
        <w:adjustRightInd w:val="0"/>
        <w:ind w:left="568" w:hanging="284"/>
        <w:textAlignment w:val="baseline"/>
        <w:rPr>
          <w:rFonts w:eastAsia="Times New Roman"/>
          <w:lang w:eastAsia="x-none"/>
        </w:rPr>
      </w:pPr>
      <w:r w:rsidRPr="00CD7FF1">
        <w:rPr>
          <w:rFonts w:eastAsia="Times New Roman"/>
          <w:lang w:eastAsia="x-none"/>
        </w:rPr>
        <w:t>RLC-SAP: AM</w:t>
      </w:r>
    </w:p>
    <w:p w14:paraId="36F4EC3E" w14:textId="77777777" w:rsidR="00CD7FF1" w:rsidRPr="00CD7FF1" w:rsidRDefault="00CD7FF1" w:rsidP="00CD7FF1">
      <w:pPr>
        <w:overflowPunct w:val="0"/>
        <w:autoSpaceDE w:val="0"/>
        <w:autoSpaceDN w:val="0"/>
        <w:adjustRightInd w:val="0"/>
        <w:ind w:left="568" w:hanging="284"/>
        <w:textAlignment w:val="baseline"/>
        <w:rPr>
          <w:rFonts w:eastAsia="Times New Roman"/>
          <w:lang w:eastAsia="x-none"/>
        </w:rPr>
      </w:pPr>
      <w:r w:rsidRPr="00CD7FF1">
        <w:rPr>
          <w:rFonts w:eastAsia="Times New Roman"/>
          <w:lang w:eastAsia="x-none"/>
        </w:rPr>
        <w:t>Logical channel: DCCH</w:t>
      </w:r>
    </w:p>
    <w:p w14:paraId="6D17DA5E" w14:textId="77777777" w:rsidR="00CD7FF1" w:rsidRPr="00CD7FF1" w:rsidRDefault="00CD7FF1" w:rsidP="00CD7FF1">
      <w:pPr>
        <w:overflowPunct w:val="0"/>
        <w:autoSpaceDE w:val="0"/>
        <w:autoSpaceDN w:val="0"/>
        <w:adjustRightInd w:val="0"/>
        <w:ind w:left="568" w:hanging="284"/>
        <w:textAlignment w:val="baseline"/>
        <w:rPr>
          <w:rFonts w:eastAsia="Times New Roman"/>
          <w:lang w:eastAsia="x-none"/>
        </w:rPr>
      </w:pPr>
      <w:r w:rsidRPr="00CD7FF1">
        <w:rPr>
          <w:rFonts w:eastAsia="Times New Roman"/>
          <w:lang w:eastAsia="x-none"/>
        </w:rPr>
        <w:t>Direction: UE to Network</w:t>
      </w:r>
    </w:p>
    <w:p w14:paraId="47212BCE" w14:textId="77777777" w:rsidR="00CD7FF1" w:rsidRPr="00CD7FF1" w:rsidRDefault="00CD7FF1" w:rsidP="00CD7FF1">
      <w:pPr>
        <w:keepNext/>
        <w:keepLines/>
        <w:overflowPunct w:val="0"/>
        <w:autoSpaceDE w:val="0"/>
        <w:autoSpaceDN w:val="0"/>
        <w:adjustRightInd w:val="0"/>
        <w:spacing w:before="60"/>
        <w:jc w:val="center"/>
        <w:textAlignment w:val="baseline"/>
        <w:rPr>
          <w:rFonts w:ascii="Arial" w:eastAsia="Times New Roman" w:hAnsi="Arial"/>
          <w:b/>
          <w:noProof/>
          <w:lang w:eastAsia="x-none"/>
        </w:rPr>
      </w:pPr>
      <w:r w:rsidRPr="00CD7FF1">
        <w:rPr>
          <w:rFonts w:ascii="Arial" w:eastAsia="Times New Roman" w:hAnsi="Arial"/>
          <w:b/>
          <w:i/>
          <w:noProof/>
          <w:lang w:eastAsia="x-none"/>
        </w:rPr>
        <w:t>RRCResumeComplete</w:t>
      </w:r>
      <w:r w:rsidRPr="00CD7FF1">
        <w:rPr>
          <w:rFonts w:ascii="Arial" w:eastAsia="Times New Roman" w:hAnsi="Arial"/>
          <w:b/>
          <w:noProof/>
          <w:lang w:eastAsia="x-none"/>
        </w:rPr>
        <w:t xml:space="preserve"> message</w:t>
      </w:r>
    </w:p>
    <w:p w14:paraId="5E9A47CA"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ASN1START</w:t>
      </w:r>
    </w:p>
    <w:p w14:paraId="5FC0F4EF"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TAG-RRCRESUMECOMPLETE-START</w:t>
      </w:r>
    </w:p>
    <w:p w14:paraId="08816BE4"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14AEFE"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RRCResumeComplete ::=                   SEQUENCE {</w:t>
      </w:r>
    </w:p>
    <w:p w14:paraId="7C8A23B5"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xml:space="preserve">    rrc-TransactionIdentifier               RRC-TransactionIdentifier,</w:t>
      </w:r>
    </w:p>
    <w:p w14:paraId="5A88C400"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xml:space="preserve">    criticalExtensions                      CHOICE {</w:t>
      </w:r>
    </w:p>
    <w:p w14:paraId="4BD4078B"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xml:space="preserve">        rrcResumeComplete                       RRCResumeComplete-IEs,</w:t>
      </w:r>
    </w:p>
    <w:p w14:paraId="20324DA5"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xml:space="preserve">        criticalExtensionsFuture                SEQUENCE {}</w:t>
      </w:r>
    </w:p>
    <w:p w14:paraId="44D966DE"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xml:space="preserve">    }</w:t>
      </w:r>
    </w:p>
    <w:p w14:paraId="634C27C4"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w:t>
      </w:r>
    </w:p>
    <w:p w14:paraId="7B9E713A"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6AB4E9"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RRCResumeComplete-IEs ::=               SEQUENCE {</w:t>
      </w:r>
    </w:p>
    <w:p w14:paraId="00AB056C"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xml:space="preserve">    dedicatedNAS-Message                    DedicatedNAS-Message                                                    OPTIONAL,</w:t>
      </w:r>
    </w:p>
    <w:p w14:paraId="3BFBAB3E"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xml:space="preserve">    selectedPLMN-Identity                   INTEGER (1..maxPLMN)                                                    OPTIONAL,</w:t>
      </w:r>
    </w:p>
    <w:p w14:paraId="40E54D67" w14:textId="63CD0132" w:rsid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 w:author="Huawei" w:date="2019-08-01T14:55:00Z"/>
          <w:rFonts w:ascii="Courier New" w:eastAsia="Times New Roman" w:hAnsi="Courier New"/>
          <w:noProof/>
          <w:sz w:val="16"/>
          <w:lang w:eastAsia="en-GB"/>
        </w:rPr>
      </w:pPr>
      <w:r w:rsidRPr="00CD7FF1">
        <w:rPr>
          <w:rFonts w:ascii="Courier New" w:eastAsia="Times New Roman" w:hAnsi="Courier New"/>
          <w:noProof/>
          <w:sz w:val="16"/>
          <w:lang w:eastAsia="en-GB"/>
        </w:rPr>
        <w:t xml:space="preserve">    uplinkTxDirectCurrentList               UplinkTxDirectCurrentList                                               OPTIONAL,</w:t>
      </w:r>
    </w:p>
    <w:p w14:paraId="2A7BA09A" w14:textId="2439DAD1"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90" w:author="Huawei" w:date="2019-08-01T14:55:00Z">
        <w:r>
          <w:rPr>
            <w:rFonts w:ascii="Courier New" w:eastAsia="Times New Roman" w:hAnsi="Courier New"/>
            <w:noProof/>
            <w:sz w:val="16"/>
            <w:lang w:eastAsia="en-GB"/>
          </w:rPr>
          <w:t xml:space="preserve">    </w:t>
        </w:r>
        <w:r w:rsidRPr="00CD7FF1">
          <w:rPr>
            <w:rFonts w:ascii="Courier New" w:eastAsia="Times New Roman" w:hAnsi="Courier New"/>
            <w:noProof/>
            <w:sz w:val="16"/>
            <w:lang w:eastAsia="en-GB"/>
          </w:rPr>
          <w:t xml:space="preserve">rlf-InfoAvailable   </w:t>
        </w:r>
        <w:r w:rsidRPr="00CD7FF1">
          <w:rPr>
            <w:rFonts w:ascii="Courier New" w:eastAsia="Times New Roman" w:hAnsi="Courier New"/>
            <w:noProof/>
            <w:sz w:val="16"/>
            <w:lang w:eastAsia="en-GB"/>
          </w:rPr>
          <w:tab/>
        </w:r>
        <w:r w:rsidRPr="00CD7FF1">
          <w:rPr>
            <w:rFonts w:ascii="Courier New" w:eastAsia="Times New Roman" w:hAnsi="Courier New"/>
            <w:noProof/>
            <w:sz w:val="16"/>
            <w:lang w:eastAsia="en-GB"/>
          </w:rPr>
          <w:tab/>
        </w:r>
        <w:r w:rsidRPr="00CD7FF1">
          <w:rPr>
            <w:rFonts w:ascii="Courier New" w:eastAsia="Times New Roman" w:hAnsi="Courier New"/>
            <w:noProof/>
            <w:sz w:val="16"/>
            <w:lang w:eastAsia="en-GB"/>
          </w:rPr>
          <w:tab/>
        </w:r>
        <w:r w:rsidRPr="00CD7FF1">
          <w:rPr>
            <w:rFonts w:ascii="Courier New" w:eastAsia="Times New Roman" w:hAnsi="Courier New"/>
            <w:noProof/>
            <w:sz w:val="16"/>
            <w:lang w:eastAsia="en-GB"/>
          </w:rPr>
          <w:tab/>
        </w:r>
      </w:ins>
      <w:ins w:id="191" w:author="Huawei" w:date="2019-08-01T14:56:00Z">
        <w:r>
          <w:rPr>
            <w:rFonts w:ascii="Courier New" w:eastAsia="Times New Roman" w:hAnsi="Courier New"/>
            <w:noProof/>
            <w:sz w:val="16"/>
            <w:lang w:eastAsia="en-GB"/>
          </w:rPr>
          <w:t xml:space="preserve">    </w:t>
        </w:r>
      </w:ins>
      <w:ins w:id="192" w:author="Huawei" w:date="2019-08-01T14:55:00Z">
        <w:r w:rsidRPr="00CD7FF1">
          <w:rPr>
            <w:rFonts w:ascii="Courier New" w:eastAsia="Times New Roman" w:hAnsi="Courier New"/>
            <w:noProof/>
            <w:sz w:val="16"/>
            <w:lang w:eastAsia="en-GB"/>
          </w:rPr>
          <w:t>ENUMERATED {true}</w:t>
        </w:r>
        <w:r w:rsidRPr="00CD7FF1">
          <w:rPr>
            <w:rFonts w:ascii="Courier New" w:eastAsia="Times New Roman" w:hAnsi="Courier New"/>
            <w:noProof/>
            <w:sz w:val="16"/>
            <w:lang w:eastAsia="en-GB"/>
          </w:rPr>
          <w:tab/>
        </w:r>
        <w:r w:rsidRPr="00CD7FF1">
          <w:rPr>
            <w:rFonts w:ascii="Courier New" w:eastAsia="Times New Roman" w:hAnsi="Courier New"/>
            <w:noProof/>
            <w:sz w:val="16"/>
            <w:lang w:eastAsia="en-GB"/>
          </w:rPr>
          <w:tab/>
        </w:r>
        <w:r w:rsidRPr="00CD7FF1">
          <w:rPr>
            <w:rFonts w:ascii="Courier New" w:eastAsia="Times New Roman" w:hAnsi="Courier New"/>
            <w:noProof/>
            <w:sz w:val="16"/>
            <w:lang w:eastAsia="en-GB"/>
          </w:rPr>
          <w:tab/>
        </w:r>
        <w:r w:rsidRPr="00CD7FF1">
          <w:rPr>
            <w:rFonts w:ascii="Courier New" w:eastAsia="Times New Roman" w:hAnsi="Courier New"/>
            <w:noProof/>
            <w:sz w:val="16"/>
            <w:lang w:eastAsia="en-GB"/>
          </w:rPr>
          <w:tab/>
          <w:t>OPTIONAL,</w:t>
        </w:r>
      </w:ins>
    </w:p>
    <w:p w14:paraId="37D75298"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xml:space="preserve">    lateNonCriticalExtension                OCTET STRING                                                            OPTIONAL,</w:t>
      </w:r>
    </w:p>
    <w:p w14:paraId="5A885374"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xml:space="preserve">    nonCriticalExtension                    SEQUENCE{}                                                              OPTIONAL</w:t>
      </w:r>
    </w:p>
    <w:p w14:paraId="3AF678DC"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w:t>
      </w:r>
    </w:p>
    <w:p w14:paraId="1C876318"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F15B06"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TAG-RRCRESUMECOMPLETE-STOP</w:t>
      </w:r>
    </w:p>
    <w:p w14:paraId="163DBDB7"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ASN1STOP</w:t>
      </w:r>
    </w:p>
    <w:p w14:paraId="59A3C25C" w14:textId="77777777" w:rsidR="00CD7FF1" w:rsidRPr="00CD7FF1" w:rsidRDefault="00CD7FF1" w:rsidP="00CD7FF1">
      <w:pPr>
        <w:overflowPunct w:val="0"/>
        <w:autoSpaceDE w:val="0"/>
        <w:autoSpaceDN w:val="0"/>
        <w:adjustRightInd w:val="0"/>
        <w:textAlignment w:val="baseline"/>
        <w:rPr>
          <w:rFonts w:eastAsia="Times New Roman"/>
          <w:lang w:eastAsia="ja-JP"/>
        </w:rPr>
      </w:pPr>
    </w:p>
    <w:p w14:paraId="726EB803" w14:textId="77777777" w:rsidR="00CD7FF1" w:rsidRPr="00CD7FF1" w:rsidRDefault="00CD7FF1" w:rsidP="00CD7FF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93" w:name="_Toc12718195"/>
      <w:r w:rsidRPr="00CD7FF1">
        <w:rPr>
          <w:rFonts w:ascii="Arial" w:eastAsia="Times New Roman" w:hAnsi="Arial"/>
          <w:sz w:val="24"/>
          <w:lang w:eastAsia="x-none"/>
        </w:rPr>
        <w:t>–</w:t>
      </w:r>
      <w:r w:rsidRPr="00CD7FF1">
        <w:rPr>
          <w:rFonts w:ascii="Arial" w:eastAsia="Times New Roman" w:hAnsi="Arial"/>
          <w:sz w:val="24"/>
          <w:lang w:eastAsia="x-none"/>
        </w:rPr>
        <w:tab/>
      </w:r>
      <w:r w:rsidRPr="00CD7FF1">
        <w:rPr>
          <w:rFonts w:ascii="Arial" w:eastAsia="Times New Roman" w:hAnsi="Arial"/>
          <w:i/>
          <w:noProof/>
          <w:sz w:val="24"/>
          <w:lang w:eastAsia="x-none"/>
        </w:rPr>
        <w:t>RRCSetupComplete</w:t>
      </w:r>
      <w:bookmarkEnd w:id="193"/>
    </w:p>
    <w:p w14:paraId="1C963F62" w14:textId="77777777" w:rsidR="00CD7FF1" w:rsidRPr="00CD7FF1" w:rsidRDefault="00CD7FF1" w:rsidP="00CD7FF1">
      <w:pPr>
        <w:overflowPunct w:val="0"/>
        <w:autoSpaceDE w:val="0"/>
        <w:autoSpaceDN w:val="0"/>
        <w:adjustRightInd w:val="0"/>
        <w:textAlignment w:val="baseline"/>
        <w:rPr>
          <w:rFonts w:eastAsia="Times New Roman"/>
          <w:lang w:eastAsia="ja-JP"/>
        </w:rPr>
      </w:pPr>
      <w:r w:rsidRPr="00CD7FF1">
        <w:rPr>
          <w:rFonts w:eastAsia="Times New Roman"/>
          <w:lang w:eastAsia="ja-JP"/>
        </w:rPr>
        <w:t xml:space="preserve">The </w:t>
      </w:r>
      <w:r w:rsidRPr="00CD7FF1">
        <w:rPr>
          <w:rFonts w:eastAsia="Times New Roman"/>
          <w:i/>
          <w:noProof/>
          <w:lang w:eastAsia="ja-JP"/>
        </w:rPr>
        <w:t>RRCSetupComplete</w:t>
      </w:r>
      <w:r w:rsidRPr="00CD7FF1">
        <w:rPr>
          <w:rFonts w:eastAsia="Times New Roman"/>
          <w:lang w:eastAsia="ja-JP"/>
        </w:rPr>
        <w:t xml:space="preserve"> message is used to confirm the successful completion of an RRC connection establishment.</w:t>
      </w:r>
    </w:p>
    <w:p w14:paraId="4B0A427B" w14:textId="77777777" w:rsidR="00CD7FF1" w:rsidRPr="00CD7FF1" w:rsidRDefault="00CD7FF1" w:rsidP="00CD7FF1">
      <w:pPr>
        <w:overflowPunct w:val="0"/>
        <w:autoSpaceDE w:val="0"/>
        <w:autoSpaceDN w:val="0"/>
        <w:adjustRightInd w:val="0"/>
        <w:ind w:left="568" w:hanging="284"/>
        <w:textAlignment w:val="baseline"/>
        <w:rPr>
          <w:rFonts w:eastAsia="Times New Roman"/>
          <w:lang w:eastAsia="x-none"/>
        </w:rPr>
      </w:pPr>
      <w:r w:rsidRPr="00CD7FF1">
        <w:rPr>
          <w:rFonts w:eastAsia="Times New Roman"/>
          <w:lang w:eastAsia="x-none"/>
        </w:rPr>
        <w:t>Signalling radio bearer: SRB1</w:t>
      </w:r>
    </w:p>
    <w:p w14:paraId="63A54525" w14:textId="77777777" w:rsidR="00CD7FF1" w:rsidRPr="00CD7FF1" w:rsidRDefault="00CD7FF1" w:rsidP="00CD7FF1">
      <w:pPr>
        <w:overflowPunct w:val="0"/>
        <w:autoSpaceDE w:val="0"/>
        <w:autoSpaceDN w:val="0"/>
        <w:adjustRightInd w:val="0"/>
        <w:ind w:left="568" w:hanging="284"/>
        <w:textAlignment w:val="baseline"/>
        <w:rPr>
          <w:rFonts w:eastAsia="Times New Roman"/>
          <w:lang w:eastAsia="x-none"/>
        </w:rPr>
      </w:pPr>
      <w:r w:rsidRPr="00CD7FF1">
        <w:rPr>
          <w:rFonts w:eastAsia="Times New Roman"/>
          <w:lang w:eastAsia="x-none"/>
        </w:rPr>
        <w:t>RLC-SAP: AM</w:t>
      </w:r>
    </w:p>
    <w:p w14:paraId="565A7BD3" w14:textId="77777777" w:rsidR="00CD7FF1" w:rsidRPr="00CD7FF1" w:rsidRDefault="00CD7FF1" w:rsidP="00CD7FF1">
      <w:pPr>
        <w:overflowPunct w:val="0"/>
        <w:autoSpaceDE w:val="0"/>
        <w:autoSpaceDN w:val="0"/>
        <w:adjustRightInd w:val="0"/>
        <w:ind w:left="568" w:hanging="284"/>
        <w:textAlignment w:val="baseline"/>
        <w:rPr>
          <w:rFonts w:eastAsia="Times New Roman"/>
          <w:lang w:eastAsia="x-none"/>
        </w:rPr>
      </w:pPr>
      <w:r w:rsidRPr="00CD7FF1">
        <w:rPr>
          <w:rFonts w:eastAsia="Times New Roman"/>
          <w:lang w:eastAsia="x-none"/>
        </w:rPr>
        <w:t>Logical channel: DCCH</w:t>
      </w:r>
    </w:p>
    <w:p w14:paraId="684D3041" w14:textId="77777777" w:rsidR="00CD7FF1" w:rsidRPr="00CD7FF1" w:rsidRDefault="00CD7FF1" w:rsidP="00CD7FF1">
      <w:pPr>
        <w:overflowPunct w:val="0"/>
        <w:autoSpaceDE w:val="0"/>
        <w:autoSpaceDN w:val="0"/>
        <w:adjustRightInd w:val="0"/>
        <w:ind w:left="568" w:hanging="284"/>
        <w:textAlignment w:val="baseline"/>
        <w:rPr>
          <w:rFonts w:eastAsia="Times New Roman"/>
          <w:lang w:eastAsia="x-none"/>
        </w:rPr>
      </w:pPr>
      <w:r w:rsidRPr="00CD7FF1">
        <w:rPr>
          <w:rFonts w:eastAsia="Times New Roman"/>
          <w:lang w:eastAsia="x-none"/>
        </w:rPr>
        <w:t>Direction: UE to Network</w:t>
      </w:r>
    </w:p>
    <w:p w14:paraId="74412F50" w14:textId="77777777" w:rsidR="00CD7FF1" w:rsidRPr="00CD7FF1" w:rsidRDefault="00CD7FF1" w:rsidP="00CD7FF1">
      <w:pPr>
        <w:keepNext/>
        <w:keepLines/>
        <w:overflowPunct w:val="0"/>
        <w:autoSpaceDE w:val="0"/>
        <w:autoSpaceDN w:val="0"/>
        <w:adjustRightInd w:val="0"/>
        <w:spacing w:before="60"/>
        <w:jc w:val="center"/>
        <w:textAlignment w:val="baseline"/>
        <w:rPr>
          <w:rFonts w:ascii="Arial" w:eastAsia="Times New Roman" w:hAnsi="Arial"/>
          <w:b/>
          <w:lang w:eastAsia="x-none"/>
        </w:rPr>
      </w:pPr>
      <w:r w:rsidRPr="00CD7FF1">
        <w:rPr>
          <w:rFonts w:ascii="Arial" w:eastAsia="Times New Roman" w:hAnsi="Arial"/>
          <w:b/>
          <w:i/>
          <w:noProof/>
          <w:lang w:eastAsia="x-none"/>
        </w:rPr>
        <w:t>RRCSetupComplete</w:t>
      </w:r>
      <w:r w:rsidRPr="00CD7FF1">
        <w:rPr>
          <w:rFonts w:ascii="Arial" w:eastAsia="Times New Roman" w:hAnsi="Arial"/>
          <w:b/>
          <w:noProof/>
          <w:lang w:eastAsia="x-none"/>
        </w:rPr>
        <w:t xml:space="preserve"> message</w:t>
      </w:r>
    </w:p>
    <w:p w14:paraId="03C0FA04"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ASN1START</w:t>
      </w:r>
    </w:p>
    <w:p w14:paraId="1D4418F0"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TAG-RRCSETUPCOMPLETE-START</w:t>
      </w:r>
    </w:p>
    <w:p w14:paraId="587D6C7A"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B7747D"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RRCSetupComplete ::=                SEQUENCE {</w:t>
      </w:r>
    </w:p>
    <w:p w14:paraId="3EFCB607"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xml:space="preserve">    rrc-TransactionIdentifier           RRC-TransactionIdentifier,</w:t>
      </w:r>
    </w:p>
    <w:p w14:paraId="7FE0037B"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xml:space="preserve">    criticalExtensions                  CHOICE {</w:t>
      </w:r>
    </w:p>
    <w:p w14:paraId="4FF276D3"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xml:space="preserve">        rrcSetupComplete                    RRCSetupComplete-IEs,</w:t>
      </w:r>
    </w:p>
    <w:p w14:paraId="23C56148"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xml:space="preserve">        criticalExtensionsFuture            SEQUENCE {}</w:t>
      </w:r>
    </w:p>
    <w:p w14:paraId="6631DED2"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xml:space="preserve">    }</w:t>
      </w:r>
    </w:p>
    <w:p w14:paraId="223E0C10"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w:t>
      </w:r>
    </w:p>
    <w:p w14:paraId="41617942"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75C2B3"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RRCSetupComplete-IEs ::=            SEQUENCE {</w:t>
      </w:r>
    </w:p>
    <w:p w14:paraId="67BB322E"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xml:space="preserve">    selectedPLMN-Identity               INTEGER (1..maxPLMN),</w:t>
      </w:r>
    </w:p>
    <w:p w14:paraId="1380F0CC"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xml:space="preserve">    registeredAMF                       RegisteredAMF                                   OPTIONAL,</w:t>
      </w:r>
    </w:p>
    <w:p w14:paraId="54A26CAB"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xml:space="preserve">    guami-Type                          ENUMERATED {native, mapped}                     OPTIONAL,</w:t>
      </w:r>
    </w:p>
    <w:p w14:paraId="762FBC8D"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xml:space="preserve">    s-NSSAI-List                        SEQUENCE (SIZE (1..maxNrofS-NSSAI)) OF S-NSSAI  OPTIONAL,</w:t>
      </w:r>
    </w:p>
    <w:p w14:paraId="206164A9"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xml:space="preserve">    dedicatedNAS-Message                DedicatedNAS-Message,</w:t>
      </w:r>
    </w:p>
    <w:p w14:paraId="535F6F8D"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xml:space="preserve">    ng-5G-S-TMSI-Value                  CHOICE {</w:t>
      </w:r>
    </w:p>
    <w:p w14:paraId="0F474AFE"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xml:space="preserve">        ng-5G-S-TMSI                        NG-5G-S-TMSI,</w:t>
      </w:r>
    </w:p>
    <w:p w14:paraId="3D14B2CA"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xml:space="preserve">        ng-5G-S-TMSI-Part2                  BIT STRING (SIZE (9))</w:t>
      </w:r>
    </w:p>
    <w:p w14:paraId="5E1BB1EB" w14:textId="603B08AC" w:rsid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 w:author="Huawei" w:date="2019-08-01T14:56:00Z"/>
          <w:rFonts w:ascii="Courier New" w:eastAsia="Times New Roman" w:hAnsi="Courier New"/>
          <w:noProof/>
          <w:sz w:val="16"/>
          <w:lang w:eastAsia="en-GB"/>
        </w:rPr>
      </w:pPr>
      <w:r w:rsidRPr="00CD7FF1">
        <w:rPr>
          <w:rFonts w:ascii="Courier New" w:eastAsia="Times New Roman" w:hAnsi="Courier New"/>
          <w:noProof/>
          <w:sz w:val="16"/>
          <w:lang w:eastAsia="en-GB"/>
        </w:rPr>
        <w:t xml:space="preserve">    }                                                                                   OPTIONAL,</w:t>
      </w:r>
    </w:p>
    <w:p w14:paraId="7CD3B105" w14:textId="10C27796"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95" w:author="Huawei" w:date="2019-08-01T14:56:00Z">
        <w:r>
          <w:rPr>
            <w:rFonts w:ascii="Courier New" w:eastAsia="Times New Roman" w:hAnsi="Courier New"/>
            <w:noProof/>
            <w:sz w:val="16"/>
            <w:lang w:eastAsia="en-GB"/>
          </w:rPr>
          <w:t xml:space="preserve">    </w:t>
        </w:r>
        <w:r w:rsidRPr="00CD7FF1">
          <w:rPr>
            <w:rFonts w:ascii="Courier New" w:eastAsia="Times New Roman" w:hAnsi="Courier New"/>
            <w:noProof/>
            <w:sz w:val="16"/>
            <w:lang w:eastAsia="en-GB"/>
          </w:rPr>
          <w:t xml:space="preserve">rlf-InfoAvailable   </w:t>
        </w:r>
        <w:r w:rsidRPr="00CD7FF1">
          <w:rPr>
            <w:rFonts w:ascii="Courier New" w:eastAsia="Times New Roman" w:hAnsi="Courier New"/>
            <w:noProof/>
            <w:sz w:val="16"/>
            <w:lang w:eastAsia="en-GB"/>
          </w:rPr>
          <w:tab/>
        </w:r>
        <w:r w:rsidRPr="00CD7FF1">
          <w:rPr>
            <w:rFonts w:ascii="Courier New" w:eastAsia="Times New Roman" w:hAnsi="Courier New"/>
            <w:noProof/>
            <w:sz w:val="16"/>
            <w:lang w:eastAsia="en-GB"/>
          </w:rPr>
          <w:tab/>
        </w:r>
        <w:r w:rsidRPr="00CD7FF1">
          <w:rPr>
            <w:rFonts w:ascii="Courier New" w:eastAsia="Times New Roman" w:hAnsi="Courier New"/>
            <w:noProof/>
            <w:sz w:val="16"/>
            <w:lang w:eastAsia="en-GB"/>
          </w:rPr>
          <w:tab/>
        </w:r>
        <w:r w:rsidRPr="00CD7FF1">
          <w:rPr>
            <w:rFonts w:ascii="Courier New" w:eastAsia="Times New Roman" w:hAnsi="Courier New"/>
            <w:noProof/>
            <w:sz w:val="16"/>
            <w:lang w:eastAsia="en-GB"/>
          </w:rPr>
          <w:tab/>
          <w:t>ENUMERATED {true}</w:t>
        </w:r>
        <w:r w:rsidRPr="00CD7FF1">
          <w:rPr>
            <w:rFonts w:ascii="Courier New" w:eastAsia="Times New Roman" w:hAnsi="Courier New"/>
            <w:noProof/>
            <w:sz w:val="16"/>
            <w:lang w:eastAsia="en-GB"/>
          </w:rPr>
          <w:tab/>
        </w:r>
        <w:r w:rsidRPr="00CD7FF1">
          <w:rPr>
            <w:rFonts w:ascii="Courier New" w:eastAsia="Times New Roman" w:hAnsi="Courier New"/>
            <w:noProof/>
            <w:sz w:val="16"/>
            <w:lang w:eastAsia="en-GB"/>
          </w:rPr>
          <w:tab/>
        </w:r>
        <w:r w:rsidRPr="00CD7FF1">
          <w:rPr>
            <w:rFonts w:ascii="Courier New" w:eastAsia="Times New Roman" w:hAnsi="Courier New"/>
            <w:noProof/>
            <w:sz w:val="16"/>
            <w:lang w:eastAsia="en-GB"/>
          </w:rPr>
          <w:tab/>
        </w:r>
        <w:r w:rsidRPr="00CD7FF1">
          <w:rPr>
            <w:rFonts w:ascii="Courier New" w:eastAsia="Times New Roman" w:hAnsi="Courier New"/>
            <w:noProof/>
            <w:sz w:val="16"/>
            <w:lang w:eastAsia="en-GB"/>
          </w:rPr>
          <w:tab/>
          <w:t>OPTIONAL,</w:t>
        </w:r>
      </w:ins>
    </w:p>
    <w:p w14:paraId="67856999"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xml:space="preserve">    lateNonCriticalExtension            OCTET STRING                                    OPTIONAL,</w:t>
      </w:r>
    </w:p>
    <w:p w14:paraId="0430FBA3"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xml:space="preserve">    nonCriticalExtension                SEQUENCE{}                                      OPTIONAL</w:t>
      </w:r>
    </w:p>
    <w:p w14:paraId="663242A7"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w:t>
      </w:r>
    </w:p>
    <w:p w14:paraId="3133E17A"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5DD2DF"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RegisteredAMF ::=                   SEQUENCE {</w:t>
      </w:r>
    </w:p>
    <w:p w14:paraId="606F8EC6"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xml:space="preserve">    plmn-Identity                       PLMN-Identity                                   OPTIONAL,</w:t>
      </w:r>
    </w:p>
    <w:p w14:paraId="32C532FF"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xml:space="preserve">    amf-Identifier                      AMF-Identifier</w:t>
      </w:r>
    </w:p>
    <w:p w14:paraId="52423E25"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w:t>
      </w:r>
    </w:p>
    <w:p w14:paraId="525705A8"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80CD4E"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TAG-RRCSETUPCOMPLETE-STOP</w:t>
      </w:r>
    </w:p>
    <w:p w14:paraId="3B5109EB" w14:textId="77777777" w:rsidR="00CD7FF1" w:rsidRPr="00CD7FF1" w:rsidRDefault="00CD7FF1" w:rsidP="00CD7F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D7FF1">
        <w:rPr>
          <w:rFonts w:ascii="Courier New" w:eastAsia="Times New Roman" w:hAnsi="Courier New"/>
          <w:noProof/>
          <w:sz w:val="16"/>
          <w:lang w:eastAsia="en-GB"/>
        </w:rPr>
        <w:t>-- ASN1STOP</w:t>
      </w:r>
    </w:p>
    <w:p w14:paraId="2EF65B75" w14:textId="77777777" w:rsidR="00CD7FF1" w:rsidRPr="00CD7FF1" w:rsidRDefault="00CD7FF1" w:rsidP="00CD7FF1">
      <w:pPr>
        <w:overflowPunct w:val="0"/>
        <w:autoSpaceDE w:val="0"/>
        <w:autoSpaceDN w:val="0"/>
        <w:adjustRightInd w:val="0"/>
        <w:textAlignment w:val="baseline"/>
        <w:rPr>
          <w:rFonts w:eastAsia="Times New Roman"/>
          <w:lang w:eastAsia="ja-JP"/>
        </w:rPr>
      </w:pPr>
    </w:p>
    <w:p w14:paraId="3AA31BC3" w14:textId="31B708DA" w:rsidR="00CD7FF1" w:rsidRDefault="00CD7FF1" w:rsidP="000E0DE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5004E9C4" w14:textId="77777777" w:rsidR="000E0DE2" w:rsidRPr="00867590" w:rsidRDefault="000E0DE2" w:rsidP="000E0DE2">
      <w:pPr>
        <w:pStyle w:val="4"/>
        <w:rPr>
          <w:ins w:id="196" w:author="Huawei" w:date="2019-07-31T15:44:00Z"/>
          <w:rFonts w:eastAsia="Malgun Gothic"/>
          <w:lang w:eastAsia="ko-KR"/>
        </w:rPr>
      </w:pPr>
      <w:bookmarkStart w:id="197" w:name="_Toc12745790"/>
      <w:ins w:id="198" w:author="Huawei" w:date="2019-07-31T15:44:00Z">
        <w:r w:rsidRPr="00867590">
          <w:rPr>
            <w:rFonts w:eastAsia="Malgun Gothic"/>
          </w:rPr>
          <w:t>–</w:t>
        </w:r>
        <w:r w:rsidRPr="00867590">
          <w:rPr>
            <w:rFonts w:eastAsia="Malgun Gothic"/>
          </w:rPr>
          <w:tab/>
        </w:r>
        <w:r w:rsidRPr="00867590">
          <w:rPr>
            <w:rFonts w:eastAsia="Malgun Gothic"/>
            <w:i/>
            <w:iCs/>
            <w:lang w:eastAsia="ko-KR"/>
          </w:rPr>
          <w:t>UE</w:t>
        </w:r>
        <w:r w:rsidRPr="00867590">
          <w:rPr>
            <w:rFonts w:eastAsia="Malgun Gothic"/>
            <w:i/>
            <w:noProof/>
            <w:lang w:eastAsia="ko-KR"/>
          </w:rPr>
          <w:t>InformationRequest</w:t>
        </w:r>
        <w:bookmarkEnd w:id="197"/>
      </w:ins>
    </w:p>
    <w:p w14:paraId="6788F26C" w14:textId="77777777" w:rsidR="000E0DE2" w:rsidRPr="00867590" w:rsidRDefault="000E0DE2" w:rsidP="000E0DE2">
      <w:pPr>
        <w:rPr>
          <w:ins w:id="199" w:author="Huawei" w:date="2019-07-31T15:44:00Z"/>
          <w:rFonts w:eastAsia="Malgun Gothic"/>
          <w:lang w:eastAsia="ko-KR"/>
        </w:rPr>
      </w:pPr>
      <w:ins w:id="200" w:author="Huawei" w:date="2019-07-31T15:44:00Z">
        <w:r w:rsidRPr="00867590">
          <w:rPr>
            <w:rFonts w:eastAsia="Malgun Gothic"/>
            <w:lang w:eastAsia="ko-KR"/>
          </w:rPr>
          <w:t xml:space="preserve">The </w:t>
        </w:r>
        <w:r w:rsidRPr="00867590">
          <w:rPr>
            <w:rFonts w:eastAsia="Malgun Gothic"/>
            <w:i/>
            <w:lang w:eastAsia="ko-KR"/>
          </w:rPr>
          <w:t>UEInformationRequest</w:t>
        </w:r>
        <w:r w:rsidRPr="00867590">
          <w:rPr>
            <w:rFonts w:eastAsia="Malgun Gothic"/>
            <w:lang w:eastAsia="ko-KR"/>
          </w:rPr>
          <w:t xml:space="preserve"> is the command used by </w:t>
        </w:r>
        <w:r w:rsidRPr="00A047D1">
          <w:t xml:space="preserve">Network </w:t>
        </w:r>
        <w:r w:rsidRPr="00867590">
          <w:rPr>
            <w:rFonts w:eastAsia="Malgun Gothic"/>
            <w:lang w:eastAsia="ko-KR"/>
          </w:rPr>
          <w:t>to retrieve information from the UE.</w:t>
        </w:r>
      </w:ins>
    </w:p>
    <w:p w14:paraId="0BC9117F" w14:textId="77777777" w:rsidR="000E0DE2" w:rsidRPr="00867590" w:rsidRDefault="000E0DE2" w:rsidP="000E0DE2">
      <w:pPr>
        <w:pStyle w:val="B1"/>
        <w:rPr>
          <w:ins w:id="201" w:author="Huawei" w:date="2019-07-31T15:44:00Z"/>
          <w:rFonts w:eastAsia="Malgun Gothic"/>
        </w:rPr>
      </w:pPr>
      <w:ins w:id="202" w:author="Huawei" w:date="2019-07-31T15:44:00Z">
        <w:r w:rsidRPr="00867590">
          <w:rPr>
            <w:rFonts w:eastAsia="Malgun Gothic"/>
          </w:rPr>
          <w:t>Signalling radio bearer: SRB1</w:t>
        </w:r>
      </w:ins>
    </w:p>
    <w:p w14:paraId="3BB0FD12" w14:textId="77777777" w:rsidR="000E0DE2" w:rsidRPr="00867590" w:rsidRDefault="000E0DE2" w:rsidP="000E0DE2">
      <w:pPr>
        <w:pStyle w:val="B1"/>
        <w:rPr>
          <w:ins w:id="203" w:author="Huawei" w:date="2019-07-31T15:44:00Z"/>
          <w:rFonts w:eastAsia="Malgun Gothic"/>
        </w:rPr>
      </w:pPr>
      <w:ins w:id="204" w:author="Huawei" w:date="2019-07-31T15:44:00Z">
        <w:r w:rsidRPr="00867590">
          <w:rPr>
            <w:rFonts w:eastAsia="Malgun Gothic"/>
          </w:rPr>
          <w:t>RLC-SAP: AM</w:t>
        </w:r>
      </w:ins>
    </w:p>
    <w:p w14:paraId="0FE95D67" w14:textId="77777777" w:rsidR="000E0DE2" w:rsidRPr="00867590" w:rsidRDefault="000E0DE2" w:rsidP="000E0DE2">
      <w:pPr>
        <w:pStyle w:val="B1"/>
        <w:rPr>
          <w:ins w:id="205" w:author="Huawei" w:date="2019-07-31T15:44:00Z"/>
          <w:rFonts w:eastAsia="Malgun Gothic"/>
        </w:rPr>
      </w:pPr>
      <w:ins w:id="206" w:author="Huawei" w:date="2019-07-31T15:44:00Z">
        <w:r w:rsidRPr="00867590">
          <w:rPr>
            <w:rFonts w:eastAsia="Malgun Gothic"/>
          </w:rPr>
          <w:t>Logical channel: DCCH</w:t>
        </w:r>
      </w:ins>
    </w:p>
    <w:p w14:paraId="06B1054C" w14:textId="77777777" w:rsidR="000E0DE2" w:rsidRPr="00867590" w:rsidRDefault="000E0DE2" w:rsidP="000E0DE2">
      <w:pPr>
        <w:pStyle w:val="B1"/>
        <w:rPr>
          <w:ins w:id="207" w:author="Huawei" w:date="2019-07-31T15:44:00Z"/>
          <w:rFonts w:eastAsia="Malgun Gothic"/>
        </w:rPr>
      </w:pPr>
      <w:ins w:id="208" w:author="Huawei" w:date="2019-07-31T15:44:00Z">
        <w:r w:rsidRPr="00867590">
          <w:rPr>
            <w:rFonts w:eastAsia="Malgun Gothic"/>
          </w:rPr>
          <w:t xml:space="preserve">Direction: </w:t>
        </w:r>
        <w:r w:rsidRPr="00A047D1">
          <w:t xml:space="preserve">Network </w:t>
        </w:r>
        <w:r w:rsidRPr="00867590">
          <w:rPr>
            <w:rFonts w:eastAsia="Malgun Gothic"/>
          </w:rPr>
          <w:t>to UE</w:t>
        </w:r>
      </w:ins>
    </w:p>
    <w:p w14:paraId="5024F605" w14:textId="77777777" w:rsidR="000E0DE2" w:rsidRPr="00867590" w:rsidRDefault="000E0DE2" w:rsidP="000E0DE2">
      <w:pPr>
        <w:pStyle w:val="TH"/>
        <w:rPr>
          <w:ins w:id="209" w:author="Huawei" w:date="2019-07-31T15:44:00Z"/>
          <w:rFonts w:eastAsia="Malgun Gothic"/>
          <w:bCs/>
          <w:i/>
          <w:iCs/>
        </w:rPr>
      </w:pPr>
      <w:ins w:id="210" w:author="Huawei" w:date="2019-07-31T15:44:00Z">
        <w:r w:rsidRPr="00867590">
          <w:rPr>
            <w:rFonts w:eastAsia="Malgun Gothic"/>
            <w:bCs/>
            <w:i/>
            <w:iCs/>
            <w:noProof/>
            <w:lang w:eastAsia="ko-KR"/>
          </w:rPr>
          <w:t>UEInformationRequest</w:t>
        </w:r>
        <w:r w:rsidRPr="00867590">
          <w:rPr>
            <w:rFonts w:eastAsia="Malgun Gothic"/>
            <w:bCs/>
            <w:i/>
            <w:iCs/>
            <w:noProof/>
          </w:rPr>
          <w:t xml:space="preserve"> message</w:t>
        </w:r>
      </w:ins>
    </w:p>
    <w:p w14:paraId="34FF0D9C" w14:textId="77777777" w:rsidR="000E0DE2" w:rsidRPr="00867590" w:rsidRDefault="000E0DE2" w:rsidP="000E0DE2">
      <w:pPr>
        <w:pStyle w:val="PL"/>
        <w:shd w:val="clear" w:color="auto" w:fill="E6E6E6"/>
        <w:rPr>
          <w:ins w:id="211" w:author="Huawei" w:date="2019-07-31T15:44:00Z"/>
        </w:rPr>
      </w:pPr>
      <w:ins w:id="212" w:author="Huawei" w:date="2019-07-31T15:44:00Z">
        <w:r w:rsidRPr="00867590">
          <w:t>-- ASN1START</w:t>
        </w:r>
      </w:ins>
    </w:p>
    <w:p w14:paraId="37B9F3D0" w14:textId="77777777" w:rsidR="000E0DE2" w:rsidRPr="00867590" w:rsidRDefault="000E0DE2" w:rsidP="000E0DE2">
      <w:pPr>
        <w:pStyle w:val="PL"/>
        <w:shd w:val="clear" w:color="auto" w:fill="E6E6E6"/>
        <w:rPr>
          <w:ins w:id="213" w:author="Huawei" w:date="2019-07-31T15:44:00Z"/>
        </w:rPr>
      </w:pPr>
    </w:p>
    <w:p w14:paraId="73CB39BE" w14:textId="77777777" w:rsidR="000E0DE2" w:rsidRPr="00867590" w:rsidRDefault="000E0DE2" w:rsidP="000E0DE2">
      <w:pPr>
        <w:pStyle w:val="PL"/>
        <w:shd w:val="clear" w:color="auto" w:fill="E6E6E6"/>
        <w:rPr>
          <w:ins w:id="214" w:author="Huawei" w:date="2019-07-31T15:44:00Z"/>
        </w:rPr>
      </w:pPr>
      <w:ins w:id="215" w:author="Huawei" w:date="2019-07-31T15:44:00Z">
        <w:r w:rsidRPr="00867590">
          <w:t>UEInformationRequest</w:t>
        </w:r>
        <w:r w:rsidRPr="00867590">
          <w:tab/>
        </w:r>
        <w:r w:rsidRPr="00867590">
          <w:tab/>
          <w:t>::=</w:t>
        </w:r>
        <w:r w:rsidRPr="00867590">
          <w:tab/>
        </w:r>
        <w:r w:rsidRPr="00867590">
          <w:tab/>
        </w:r>
        <w:r w:rsidRPr="00867590">
          <w:tab/>
        </w:r>
        <w:r w:rsidRPr="00867590">
          <w:tab/>
          <w:t>SEQUENCE {</w:t>
        </w:r>
      </w:ins>
    </w:p>
    <w:p w14:paraId="56731D4A" w14:textId="77777777" w:rsidR="000E0DE2" w:rsidRPr="00867590" w:rsidRDefault="000E0DE2" w:rsidP="000E0DE2">
      <w:pPr>
        <w:pStyle w:val="PL"/>
        <w:shd w:val="clear" w:color="auto" w:fill="E6E6E6"/>
        <w:rPr>
          <w:ins w:id="216" w:author="Huawei" w:date="2019-07-31T15:44:00Z"/>
        </w:rPr>
      </w:pPr>
      <w:ins w:id="217" w:author="Huawei" w:date="2019-07-31T15:44:00Z">
        <w:r w:rsidRPr="00867590">
          <w:tab/>
        </w:r>
        <w:r w:rsidRPr="00A047D1">
          <w:t>rrc-TransactionIdentifier           RRC-TransactionIdentifier</w:t>
        </w:r>
        <w:r w:rsidRPr="00867590">
          <w:t>,</w:t>
        </w:r>
      </w:ins>
    </w:p>
    <w:p w14:paraId="1937960C" w14:textId="77777777" w:rsidR="000E0DE2" w:rsidRPr="00867590" w:rsidRDefault="000E0DE2" w:rsidP="000E0DE2">
      <w:pPr>
        <w:pStyle w:val="PL"/>
        <w:shd w:val="clear" w:color="auto" w:fill="E6E6E6"/>
        <w:rPr>
          <w:ins w:id="218" w:author="Huawei" w:date="2019-07-31T15:44:00Z"/>
        </w:rPr>
      </w:pPr>
      <w:ins w:id="219" w:author="Huawei" w:date="2019-07-31T15:44:00Z">
        <w:r w:rsidRPr="00867590">
          <w:tab/>
          <w:t>criticalExtensions</w:t>
        </w:r>
        <w:r w:rsidRPr="00867590">
          <w:tab/>
        </w:r>
        <w:r w:rsidRPr="00867590">
          <w:tab/>
        </w:r>
        <w:r w:rsidRPr="00867590">
          <w:tab/>
        </w:r>
        <w:r w:rsidRPr="00867590">
          <w:tab/>
        </w:r>
        <w:r>
          <w:t xml:space="preserve">    </w:t>
        </w:r>
        <w:r w:rsidRPr="00867590">
          <w:t>CHOICE {</w:t>
        </w:r>
      </w:ins>
    </w:p>
    <w:p w14:paraId="04840EFF" w14:textId="77777777" w:rsidR="000E0DE2" w:rsidRPr="00867590" w:rsidRDefault="000E0DE2" w:rsidP="000E0DE2">
      <w:pPr>
        <w:pStyle w:val="PL"/>
        <w:shd w:val="clear" w:color="auto" w:fill="E6E6E6"/>
        <w:rPr>
          <w:ins w:id="220" w:author="Huawei" w:date="2019-07-31T15:44:00Z"/>
        </w:rPr>
      </w:pPr>
      <w:ins w:id="221" w:author="Huawei" w:date="2019-07-31T15:44:00Z">
        <w:r w:rsidRPr="00867590">
          <w:tab/>
        </w:r>
        <w:r>
          <w:tab/>
        </w:r>
        <w:r>
          <w:tab/>
        </w:r>
        <w:r w:rsidRPr="00867590">
          <w:t>ueInformationRequest</w:t>
        </w:r>
        <w:r w:rsidRPr="00867590">
          <w:tab/>
        </w:r>
        <w:r w:rsidRPr="00867590">
          <w:tab/>
        </w:r>
        <w:r w:rsidRPr="00867590">
          <w:tab/>
        </w:r>
        <w:r w:rsidRPr="00867590">
          <w:tab/>
          <w:t>UEInformationRequest-IEs,</w:t>
        </w:r>
      </w:ins>
    </w:p>
    <w:p w14:paraId="59400ECC" w14:textId="77777777" w:rsidR="000E0DE2" w:rsidRPr="00867590" w:rsidRDefault="000E0DE2" w:rsidP="000E0DE2">
      <w:pPr>
        <w:pStyle w:val="PL"/>
        <w:shd w:val="clear" w:color="auto" w:fill="E6E6E6"/>
        <w:rPr>
          <w:ins w:id="222" w:author="Huawei" w:date="2019-07-31T15:44:00Z"/>
        </w:rPr>
      </w:pPr>
      <w:ins w:id="223" w:author="Huawei" w:date="2019-07-31T15:44:00Z">
        <w:r w:rsidRPr="00867590">
          <w:tab/>
        </w:r>
        <w:r w:rsidRPr="00867590">
          <w:tab/>
        </w:r>
        <w:r w:rsidRPr="00867590">
          <w:tab/>
          <w:t>spare3 NULL, spare2 NULL, spare1 NULL</w:t>
        </w:r>
      </w:ins>
    </w:p>
    <w:p w14:paraId="098490DD" w14:textId="77777777" w:rsidR="000E0DE2" w:rsidRPr="00867590" w:rsidRDefault="000E0DE2" w:rsidP="000E0DE2">
      <w:pPr>
        <w:pStyle w:val="PL"/>
        <w:shd w:val="clear" w:color="auto" w:fill="E6E6E6"/>
        <w:rPr>
          <w:ins w:id="224" w:author="Huawei" w:date="2019-07-31T15:44:00Z"/>
        </w:rPr>
      </w:pPr>
      <w:ins w:id="225" w:author="Huawei" w:date="2019-07-31T15:44:00Z">
        <w:r w:rsidRPr="00867590">
          <w:tab/>
        </w:r>
        <w:r w:rsidRPr="00867590">
          <w:tab/>
          <w:t>criticalExtensionsFuture</w:t>
        </w:r>
        <w:r w:rsidRPr="00867590">
          <w:tab/>
        </w:r>
        <w:r w:rsidRPr="00867590">
          <w:tab/>
        </w:r>
        <w:r w:rsidRPr="00867590">
          <w:tab/>
          <w:t>SEQUENCE {}</w:t>
        </w:r>
      </w:ins>
    </w:p>
    <w:p w14:paraId="3DB61F37" w14:textId="77777777" w:rsidR="000E0DE2" w:rsidRPr="00867590" w:rsidRDefault="000E0DE2" w:rsidP="000E0DE2">
      <w:pPr>
        <w:pStyle w:val="PL"/>
        <w:shd w:val="clear" w:color="auto" w:fill="E6E6E6"/>
        <w:rPr>
          <w:ins w:id="226" w:author="Huawei" w:date="2019-07-31T15:44:00Z"/>
        </w:rPr>
      </w:pPr>
      <w:ins w:id="227" w:author="Huawei" w:date="2019-07-31T15:44:00Z">
        <w:r w:rsidRPr="00867590">
          <w:tab/>
          <w:t>}</w:t>
        </w:r>
      </w:ins>
    </w:p>
    <w:p w14:paraId="0ED84BE9" w14:textId="77777777" w:rsidR="000E0DE2" w:rsidRPr="00867590" w:rsidRDefault="000E0DE2" w:rsidP="000E0DE2">
      <w:pPr>
        <w:pStyle w:val="PL"/>
        <w:shd w:val="clear" w:color="auto" w:fill="E6E6E6"/>
        <w:rPr>
          <w:ins w:id="228" w:author="Huawei" w:date="2019-07-31T15:44:00Z"/>
        </w:rPr>
      </w:pPr>
      <w:ins w:id="229" w:author="Huawei" w:date="2019-07-31T15:44:00Z">
        <w:r w:rsidRPr="00867590">
          <w:t>}</w:t>
        </w:r>
      </w:ins>
    </w:p>
    <w:p w14:paraId="1AE4F5B3" w14:textId="77777777" w:rsidR="000E0DE2" w:rsidRPr="00867590" w:rsidRDefault="000E0DE2" w:rsidP="000E0DE2">
      <w:pPr>
        <w:pStyle w:val="PL"/>
        <w:shd w:val="clear" w:color="auto" w:fill="E6E6E6"/>
        <w:rPr>
          <w:ins w:id="230" w:author="Huawei" w:date="2019-07-31T15:44:00Z"/>
        </w:rPr>
      </w:pPr>
    </w:p>
    <w:p w14:paraId="5CB29583" w14:textId="77777777" w:rsidR="000E0DE2" w:rsidRPr="00867590" w:rsidRDefault="000E0DE2" w:rsidP="000E0DE2">
      <w:pPr>
        <w:pStyle w:val="PL"/>
        <w:shd w:val="clear" w:color="auto" w:fill="E6E6E6"/>
        <w:rPr>
          <w:ins w:id="231" w:author="Huawei" w:date="2019-07-31T15:44:00Z"/>
        </w:rPr>
      </w:pPr>
      <w:ins w:id="232" w:author="Huawei" w:date="2019-07-31T15:44:00Z">
        <w:r w:rsidRPr="00867590">
          <w:t>UEInformationRequest-IEs ::=</w:t>
        </w:r>
        <w:r w:rsidRPr="00867590">
          <w:tab/>
        </w:r>
        <w:r w:rsidRPr="00867590">
          <w:tab/>
          <w:t>SEQUENCE {</w:t>
        </w:r>
      </w:ins>
    </w:p>
    <w:p w14:paraId="4A1EB95A" w14:textId="00B8EBB9" w:rsidR="000E0DE2" w:rsidRPr="00867590" w:rsidRDefault="000E0DE2" w:rsidP="000E0DE2">
      <w:pPr>
        <w:pStyle w:val="PL"/>
        <w:shd w:val="clear" w:color="auto" w:fill="E6E6E6"/>
        <w:rPr>
          <w:ins w:id="233" w:author="Huawei" w:date="2019-07-31T15:44:00Z"/>
        </w:rPr>
      </w:pPr>
      <w:ins w:id="234" w:author="Huawei" w:date="2019-07-31T15:44:00Z">
        <w:r w:rsidRPr="00867590">
          <w:tab/>
        </w:r>
      </w:ins>
      <w:ins w:id="235" w:author="Huawei" w:date="2019-07-31T15:45:00Z">
        <w:r>
          <w:t>rlf</w:t>
        </w:r>
      </w:ins>
      <w:ins w:id="236" w:author="Huawei" w:date="2019-07-31T15:44:00Z">
        <w:r w:rsidRPr="00867590">
          <w:t>-ReportReq</w:t>
        </w:r>
      </w:ins>
      <w:ins w:id="237" w:author="Huawei" w:date="2019-07-31T15:45:00Z">
        <w:r>
          <w:t xml:space="preserve">   </w:t>
        </w:r>
      </w:ins>
      <w:ins w:id="238" w:author="Huawei" w:date="2019-07-31T15:44:00Z">
        <w:r w:rsidRPr="00867590">
          <w:tab/>
        </w:r>
        <w:r w:rsidRPr="00867590">
          <w:tab/>
        </w:r>
        <w:r w:rsidRPr="00867590">
          <w:tab/>
        </w:r>
        <w:r w:rsidRPr="00867590">
          <w:tab/>
        </w:r>
        <w:r w:rsidRPr="00867590">
          <w:tab/>
          <w:t>BOOLEAN,</w:t>
        </w:r>
      </w:ins>
    </w:p>
    <w:p w14:paraId="17B987B7" w14:textId="77777777" w:rsidR="000E0DE2" w:rsidRPr="00867590" w:rsidRDefault="000E0DE2" w:rsidP="000E0DE2">
      <w:pPr>
        <w:pStyle w:val="PL"/>
        <w:shd w:val="clear" w:color="auto" w:fill="E6E6E6"/>
        <w:rPr>
          <w:ins w:id="239" w:author="Huawei" w:date="2019-07-31T15:44:00Z"/>
        </w:rPr>
      </w:pPr>
      <w:ins w:id="240" w:author="Huawei" w:date="2019-07-31T15:44:00Z">
        <w:r w:rsidRPr="00867590">
          <w:tab/>
          <w:t>nonCriticalExtension</w:t>
        </w:r>
        <w:r w:rsidRPr="00867590">
          <w:tab/>
        </w:r>
        <w:r w:rsidRPr="00867590">
          <w:tab/>
        </w:r>
        <w:r w:rsidRPr="00867590">
          <w:tab/>
        </w:r>
        <w:r w:rsidRPr="00867590">
          <w:tab/>
        </w:r>
        <w:r w:rsidRPr="00A047D1">
          <w:t>SEQUENCE {}</w:t>
        </w:r>
        <w:r>
          <w:t xml:space="preserve">                  </w:t>
        </w:r>
        <w:r w:rsidRPr="00867590">
          <w:tab/>
        </w:r>
        <w:r w:rsidRPr="00867590">
          <w:tab/>
          <w:t>OPTIONAL</w:t>
        </w:r>
      </w:ins>
    </w:p>
    <w:p w14:paraId="43983F09" w14:textId="77777777" w:rsidR="000E0DE2" w:rsidRPr="00867590" w:rsidRDefault="000E0DE2" w:rsidP="000E0DE2">
      <w:pPr>
        <w:pStyle w:val="PL"/>
        <w:shd w:val="clear" w:color="auto" w:fill="E6E6E6"/>
        <w:rPr>
          <w:ins w:id="241" w:author="Huawei" w:date="2019-07-31T15:44:00Z"/>
        </w:rPr>
      </w:pPr>
      <w:ins w:id="242" w:author="Huawei" w:date="2019-07-31T15:44:00Z">
        <w:r w:rsidRPr="00867590">
          <w:t>}</w:t>
        </w:r>
      </w:ins>
    </w:p>
    <w:p w14:paraId="42B72804" w14:textId="77777777" w:rsidR="000E0DE2" w:rsidRPr="00867590" w:rsidRDefault="000E0DE2" w:rsidP="000E0DE2">
      <w:pPr>
        <w:pStyle w:val="PL"/>
        <w:shd w:val="clear" w:color="auto" w:fill="E6E6E6"/>
        <w:rPr>
          <w:ins w:id="243" w:author="Huawei" w:date="2019-07-31T15:44:00Z"/>
        </w:rPr>
      </w:pPr>
    </w:p>
    <w:p w14:paraId="078702F0" w14:textId="77777777" w:rsidR="000E0DE2" w:rsidRPr="00867590" w:rsidRDefault="000E0DE2" w:rsidP="000E0DE2">
      <w:pPr>
        <w:pStyle w:val="PL"/>
        <w:shd w:val="clear" w:color="auto" w:fill="E6E6E6"/>
        <w:rPr>
          <w:ins w:id="244" w:author="Huawei" w:date="2019-07-31T15:44:00Z"/>
        </w:rPr>
      </w:pPr>
    </w:p>
    <w:p w14:paraId="618870BA" w14:textId="77777777" w:rsidR="000E0DE2" w:rsidRPr="00867590" w:rsidRDefault="000E0DE2" w:rsidP="000E0DE2">
      <w:pPr>
        <w:pStyle w:val="PL"/>
        <w:shd w:val="clear" w:color="auto" w:fill="E6E6E6"/>
        <w:rPr>
          <w:ins w:id="245" w:author="Huawei" w:date="2019-07-31T15:44:00Z"/>
        </w:rPr>
      </w:pPr>
      <w:ins w:id="246" w:author="Huawei" w:date="2019-07-31T15:44:00Z">
        <w:r w:rsidRPr="00867590">
          <w:t>-- ASN1STOP</w:t>
        </w:r>
      </w:ins>
    </w:p>
    <w:p w14:paraId="4A596A9C" w14:textId="77777777" w:rsidR="000E0DE2" w:rsidRPr="00867590" w:rsidRDefault="000E0DE2" w:rsidP="000E0DE2">
      <w:pPr>
        <w:rPr>
          <w:ins w:id="247" w:author="Huawei" w:date="2019-07-31T15:44:00Z"/>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E0DE2" w:rsidRPr="00867590" w14:paraId="4F987391" w14:textId="77777777" w:rsidTr="00EB2FF8">
        <w:trPr>
          <w:cantSplit/>
          <w:tblHeader/>
          <w:ins w:id="248" w:author="Huawei" w:date="2019-07-31T15:44:00Z"/>
        </w:trPr>
        <w:tc>
          <w:tcPr>
            <w:tcW w:w="9639" w:type="dxa"/>
          </w:tcPr>
          <w:p w14:paraId="635BB0BF" w14:textId="77777777" w:rsidR="000E0DE2" w:rsidRPr="00867590" w:rsidRDefault="000E0DE2" w:rsidP="00EB2FF8">
            <w:pPr>
              <w:pStyle w:val="TAH"/>
              <w:rPr>
                <w:ins w:id="249" w:author="Huawei" w:date="2019-07-31T15:44:00Z"/>
                <w:lang w:eastAsia="en-GB"/>
              </w:rPr>
            </w:pPr>
            <w:ins w:id="250" w:author="Huawei" w:date="2019-07-31T15:44:00Z">
              <w:r w:rsidRPr="00867590">
                <w:rPr>
                  <w:i/>
                  <w:iCs/>
                  <w:noProof/>
                  <w:lang w:eastAsia="ko-KR"/>
                </w:rPr>
                <w:t>UEInformationRequest</w:t>
              </w:r>
              <w:r w:rsidRPr="00867590">
                <w:rPr>
                  <w:iCs/>
                  <w:noProof/>
                  <w:lang w:eastAsia="en-GB"/>
                </w:rPr>
                <w:t xml:space="preserve"> field descriptions</w:t>
              </w:r>
            </w:ins>
          </w:p>
        </w:tc>
      </w:tr>
      <w:tr w:rsidR="000E0DE2" w:rsidRPr="00867590" w14:paraId="304DD5B7" w14:textId="77777777" w:rsidTr="00EB2FF8">
        <w:trPr>
          <w:cantSplit/>
          <w:ins w:id="251" w:author="Huawei" w:date="2019-07-31T15:44:00Z"/>
        </w:trPr>
        <w:tc>
          <w:tcPr>
            <w:tcW w:w="9639" w:type="dxa"/>
          </w:tcPr>
          <w:p w14:paraId="269655E6" w14:textId="7FB83322" w:rsidR="000E0DE2" w:rsidRPr="00867590" w:rsidRDefault="000E0DE2" w:rsidP="00EB2FF8">
            <w:pPr>
              <w:pStyle w:val="TAL"/>
              <w:rPr>
                <w:ins w:id="252" w:author="Huawei" w:date="2019-07-31T15:44:00Z"/>
                <w:b/>
                <w:i/>
                <w:noProof/>
                <w:lang w:eastAsia="ko-KR"/>
              </w:rPr>
            </w:pPr>
            <w:ins w:id="253" w:author="Huawei" w:date="2019-07-31T15:45:00Z">
              <w:r>
                <w:rPr>
                  <w:b/>
                  <w:i/>
                  <w:noProof/>
                  <w:lang w:eastAsia="ko-KR"/>
                </w:rPr>
                <w:t>rlf</w:t>
              </w:r>
            </w:ins>
            <w:ins w:id="254" w:author="Huawei" w:date="2019-07-31T15:44:00Z">
              <w:r w:rsidRPr="00867590">
                <w:rPr>
                  <w:b/>
                  <w:i/>
                  <w:noProof/>
                  <w:lang w:eastAsia="ko-KR"/>
                </w:rPr>
                <w:t>-ReportReq</w:t>
              </w:r>
            </w:ins>
          </w:p>
          <w:p w14:paraId="706A1252" w14:textId="2BC0EF88" w:rsidR="000E0DE2" w:rsidRPr="00867590" w:rsidRDefault="000E0DE2" w:rsidP="000E0DE2">
            <w:pPr>
              <w:pStyle w:val="TAL"/>
              <w:rPr>
                <w:ins w:id="255" w:author="Huawei" w:date="2019-07-31T15:44:00Z"/>
                <w:lang w:eastAsia="ko-KR"/>
              </w:rPr>
            </w:pPr>
            <w:ins w:id="256" w:author="Huawei" w:date="2019-07-31T15:44:00Z">
              <w:r w:rsidRPr="00867590">
                <w:rPr>
                  <w:lang w:eastAsia="ko-KR"/>
                </w:rPr>
                <w:t xml:space="preserve">This field is used to indicate whether the UE shall report information about the </w:t>
              </w:r>
            </w:ins>
            <w:ins w:id="257" w:author="Huawei" w:date="2019-07-31T15:46:00Z">
              <w:r>
                <w:rPr>
                  <w:lang w:eastAsia="ko-KR"/>
                </w:rPr>
                <w:t>radio link failure or handover failure</w:t>
              </w:r>
            </w:ins>
            <w:ins w:id="258" w:author="Huawei" w:date="2019-07-31T15:44:00Z">
              <w:r w:rsidRPr="00867590">
                <w:rPr>
                  <w:lang w:eastAsia="ko-KR"/>
                </w:rPr>
                <w:t>.</w:t>
              </w:r>
            </w:ins>
          </w:p>
        </w:tc>
      </w:tr>
    </w:tbl>
    <w:p w14:paraId="350CA61F" w14:textId="77777777" w:rsidR="000E0DE2" w:rsidRDefault="000E0DE2" w:rsidP="000E0DE2">
      <w:pPr>
        <w:rPr>
          <w:ins w:id="259" w:author="Huawei" w:date="2019-07-31T15:44:00Z"/>
          <w:noProof/>
        </w:rPr>
      </w:pPr>
    </w:p>
    <w:p w14:paraId="1FAD8305" w14:textId="77777777" w:rsidR="000E0DE2" w:rsidRDefault="000E0DE2" w:rsidP="000E0DE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11D18693" w14:textId="77777777" w:rsidR="000E0DE2" w:rsidRPr="00867590" w:rsidRDefault="000E0DE2" w:rsidP="000E0DE2">
      <w:pPr>
        <w:pStyle w:val="4"/>
        <w:rPr>
          <w:ins w:id="260" w:author="Huawei" w:date="2019-07-31T15:45:00Z"/>
          <w:rFonts w:eastAsia="Malgun Gothic"/>
          <w:lang w:eastAsia="ko-KR"/>
        </w:rPr>
      </w:pPr>
      <w:bookmarkStart w:id="261" w:name="_Toc12745791"/>
      <w:ins w:id="262" w:author="Huawei" w:date="2019-07-31T15:45:00Z">
        <w:r w:rsidRPr="00867590">
          <w:rPr>
            <w:rFonts w:eastAsia="Malgun Gothic"/>
          </w:rPr>
          <w:t>–</w:t>
        </w:r>
        <w:r w:rsidRPr="00867590">
          <w:rPr>
            <w:rFonts w:eastAsia="Malgun Gothic"/>
          </w:rPr>
          <w:tab/>
        </w:r>
        <w:r w:rsidRPr="00867590">
          <w:rPr>
            <w:rFonts w:eastAsia="Malgun Gothic"/>
            <w:i/>
            <w:noProof/>
            <w:lang w:eastAsia="ko-KR"/>
          </w:rPr>
          <w:t>UEInformationResponse</w:t>
        </w:r>
        <w:bookmarkEnd w:id="261"/>
      </w:ins>
    </w:p>
    <w:p w14:paraId="2E246EE0" w14:textId="77777777" w:rsidR="000E0DE2" w:rsidRPr="00867590" w:rsidRDefault="000E0DE2" w:rsidP="000E0DE2">
      <w:pPr>
        <w:rPr>
          <w:ins w:id="263" w:author="Huawei" w:date="2019-07-31T15:45:00Z"/>
          <w:rFonts w:eastAsia="Malgun Gothic"/>
          <w:lang w:eastAsia="ko-KR"/>
        </w:rPr>
      </w:pPr>
      <w:ins w:id="264" w:author="Huawei" w:date="2019-07-31T15:45:00Z">
        <w:r w:rsidRPr="00867590">
          <w:rPr>
            <w:rFonts w:eastAsia="Malgun Gothic"/>
            <w:lang w:eastAsia="ko-KR"/>
          </w:rPr>
          <w:t xml:space="preserve">The </w:t>
        </w:r>
        <w:r w:rsidRPr="00867590">
          <w:rPr>
            <w:rFonts w:eastAsia="Malgun Gothic"/>
            <w:i/>
            <w:lang w:eastAsia="ko-KR"/>
          </w:rPr>
          <w:t xml:space="preserve">UEInformationResponse </w:t>
        </w:r>
        <w:r w:rsidRPr="00867590">
          <w:rPr>
            <w:rFonts w:eastAsia="Malgun Gothic"/>
            <w:lang w:eastAsia="ko-KR"/>
          </w:rPr>
          <w:t xml:space="preserve">message is used by the UE to transfer the information requested by the </w:t>
        </w:r>
        <w:r w:rsidRPr="00A047D1">
          <w:t>Network</w:t>
        </w:r>
        <w:r w:rsidRPr="00867590">
          <w:rPr>
            <w:rFonts w:eastAsia="Malgun Gothic"/>
            <w:lang w:eastAsia="ko-KR"/>
          </w:rPr>
          <w:t>.</w:t>
        </w:r>
      </w:ins>
    </w:p>
    <w:p w14:paraId="46BE4710" w14:textId="77777777" w:rsidR="000E0DE2" w:rsidRPr="00867590" w:rsidRDefault="000E0DE2" w:rsidP="000E0DE2">
      <w:pPr>
        <w:pStyle w:val="B1"/>
        <w:rPr>
          <w:ins w:id="265" w:author="Huawei" w:date="2019-07-31T15:45:00Z"/>
          <w:rFonts w:eastAsia="Malgun Gothic"/>
        </w:rPr>
      </w:pPr>
      <w:ins w:id="266" w:author="Huawei" w:date="2019-07-31T15:45:00Z">
        <w:r w:rsidRPr="00867590">
          <w:rPr>
            <w:rFonts w:eastAsia="Malgun Gothic"/>
          </w:rPr>
          <w:t>Signalling radio bearer: SRB1 or SRB2 (when logged measurement information is included)</w:t>
        </w:r>
      </w:ins>
    </w:p>
    <w:p w14:paraId="0CB919CA" w14:textId="77777777" w:rsidR="000E0DE2" w:rsidRPr="00867590" w:rsidRDefault="000E0DE2" w:rsidP="000E0DE2">
      <w:pPr>
        <w:pStyle w:val="B1"/>
        <w:rPr>
          <w:ins w:id="267" w:author="Huawei" w:date="2019-07-31T15:45:00Z"/>
          <w:rFonts w:eastAsia="Malgun Gothic"/>
        </w:rPr>
      </w:pPr>
      <w:ins w:id="268" w:author="Huawei" w:date="2019-07-31T15:45:00Z">
        <w:r w:rsidRPr="00867590">
          <w:rPr>
            <w:rFonts w:eastAsia="Malgun Gothic"/>
          </w:rPr>
          <w:t>RLC-SAP: AM</w:t>
        </w:r>
      </w:ins>
    </w:p>
    <w:p w14:paraId="341F2038" w14:textId="77777777" w:rsidR="000E0DE2" w:rsidRPr="00867590" w:rsidRDefault="000E0DE2" w:rsidP="000E0DE2">
      <w:pPr>
        <w:pStyle w:val="B1"/>
        <w:rPr>
          <w:ins w:id="269" w:author="Huawei" w:date="2019-07-31T15:45:00Z"/>
          <w:rFonts w:eastAsia="Malgun Gothic"/>
        </w:rPr>
      </w:pPr>
      <w:ins w:id="270" w:author="Huawei" w:date="2019-07-31T15:45:00Z">
        <w:r w:rsidRPr="00867590">
          <w:rPr>
            <w:rFonts w:eastAsia="Malgun Gothic"/>
          </w:rPr>
          <w:t>Logical channel: DCCH</w:t>
        </w:r>
      </w:ins>
    </w:p>
    <w:p w14:paraId="2923C2E9" w14:textId="77777777" w:rsidR="000E0DE2" w:rsidRPr="00867590" w:rsidRDefault="000E0DE2" w:rsidP="000E0DE2">
      <w:pPr>
        <w:pStyle w:val="B1"/>
        <w:rPr>
          <w:ins w:id="271" w:author="Huawei" w:date="2019-07-31T15:45:00Z"/>
          <w:rFonts w:eastAsia="Malgun Gothic"/>
        </w:rPr>
      </w:pPr>
      <w:ins w:id="272" w:author="Huawei" w:date="2019-07-31T15:45:00Z">
        <w:r w:rsidRPr="00867590">
          <w:rPr>
            <w:rFonts w:eastAsia="Malgun Gothic"/>
          </w:rPr>
          <w:t xml:space="preserve">Direction: UE to </w:t>
        </w:r>
        <w:r w:rsidRPr="00A047D1">
          <w:t>Network</w:t>
        </w:r>
      </w:ins>
    </w:p>
    <w:p w14:paraId="5BF931D2" w14:textId="77777777" w:rsidR="000E0DE2" w:rsidRPr="00867590" w:rsidRDefault="000E0DE2" w:rsidP="000E0DE2">
      <w:pPr>
        <w:pStyle w:val="TH"/>
        <w:rPr>
          <w:ins w:id="273" w:author="Huawei" w:date="2019-07-31T15:45:00Z"/>
          <w:rFonts w:eastAsia="Malgun Gothic"/>
          <w:bCs/>
          <w:i/>
          <w:iCs/>
        </w:rPr>
      </w:pPr>
      <w:ins w:id="274" w:author="Huawei" w:date="2019-07-31T15:45:00Z">
        <w:r w:rsidRPr="00867590">
          <w:rPr>
            <w:rFonts w:eastAsia="Malgun Gothic"/>
            <w:bCs/>
            <w:i/>
            <w:iCs/>
            <w:noProof/>
            <w:lang w:eastAsia="ko-KR"/>
          </w:rPr>
          <w:t>UEInformationResponse</w:t>
        </w:r>
        <w:r w:rsidRPr="00867590">
          <w:rPr>
            <w:rFonts w:eastAsia="Malgun Gothic"/>
            <w:bCs/>
            <w:i/>
            <w:iCs/>
            <w:noProof/>
          </w:rPr>
          <w:t xml:space="preserve"> message</w:t>
        </w:r>
      </w:ins>
    </w:p>
    <w:p w14:paraId="01F92294" w14:textId="77777777" w:rsidR="000E0DE2" w:rsidRPr="00867590" w:rsidRDefault="000E0DE2" w:rsidP="000E0DE2">
      <w:pPr>
        <w:pStyle w:val="PL"/>
        <w:shd w:val="clear" w:color="auto" w:fill="E6E6E6"/>
        <w:rPr>
          <w:ins w:id="275" w:author="Huawei" w:date="2019-07-31T15:45:00Z"/>
        </w:rPr>
      </w:pPr>
      <w:ins w:id="276" w:author="Huawei" w:date="2019-07-31T15:45:00Z">
        <w:r w:rsidRPr="00867590">
          <w:t>-- ASN1START</w:t>
        </w:r>
      </w:ins>
    </w:p>
    <w:p w14:paraId="4DB040B6" w14:textId="77777777" w:rsidR="000E0DE2" w:rsidRPr="00867590" w:rsidRDefault="000E0DE2" w:rsidP="000E0DE2">
      <w:pPr>
        <w:pStyle w:val="PL"/>
        <w:shd w:val="clear" w:color="auto" w:fill="E6E6E6"/>
        <w:rPr>
          <w:ins w:id="277" w:author="Huawei" w:date="2019-07-31T15:45:00Z"/>
        </w:rPr>
      </w:pPr>
    </w:p>
    <w:p w14:paraId="7DAF61C1" w14:textId="77777777" w:rsidR="000E0DE2" w:rsidRPr="00867590" w:rsidRDefault="000E0DE2" w:rsidP="000E0DE2">
      <w:pPr>
        <w:pStyle w:val="PL"/>
        <w:shd w:val="clear" w:color="auto" w:fill="E6E6E6"/>
        <w:rPr>
          <w:ins w:id="278" w:author="Huawei" w:date="2019-07-31T15:45:00Z"/>
        </w:rPr>
      </w:pPr>
      <w:ins w:id="279" w:author="Huawei" w:date="2019-07-31T15:45:00Z">
        <w:r w:rsidRPr="00867590">
          <w:t>UEInformationResponse</w:t>
        </w:r>
        <w:r w:rsidRPr="00867590">
          <w:tab/>
          <w:t>::=</w:t>
        </w:r>
        <w:r w:rsidRPr="00867590">
          <w:tab/>
        </w:r>
        <w:r w:rsidRPr="00867590">
          <w:tab/>
          <w:t>SEQUENCE {</w:t>
        </w:r>
      </w:ins>
    </w:p>
    <w:p w14:paraId="4C461F93" w14:textId="77777777" w:rsidR="000E0DE2" w:rsidRPr="00867590" w:rsidRDefault="000E0DE2" w:rsidP="000E0DE2">
      <w:pPr>
        <w:pStyle w:val="PL"/>
        <w:shd w:val="clear" w:color="auto" w:fill="E6E6E6"/>
        <w:rPr>
          <w:ins w:id="280" w:author="Huawei" w:date="2019-07-31T15:45:00Z"/>
        </w:rPr>
      </w:pPr>
      <w:ins w:id="281" w:author="Huawei" w:date="2019-07-31T15:45:00Z">
        <w:r w:rsidRPr="00867590">
          <w:tab/>
          <w:t>rrc-TransactionIdentifier</w:t>
        </w:r>
        <w:r w:rsidRPr="00867590">
          <w:tab/>
        </w:r>
        <w:r w:rsidRPr="00867590">
          <w:tab/>
        </w:r>
        <w:r w:rsidRPr="00867590">
          <w:tab/>
          <w:t>RRC-TransactionIdentifier,</w:t>
        </w:r>
      </w:ins>
    </w:p>
    <w:p w14:paraId="39362AFC" w14:textId="77777777" w:rsidR="000E0DE2" w:rsidRPr="00867590" w:rsidRDefault="000E0DE2" w:rsidP="000E0DE2">
      <w:pPr>
        <w:pStyle w:val="PL"/>
        <w:shd w:val="clear" w:color="auto" w:fill="E6E6E6"/>
        <w:rPr>
          <w:ins w:id="282" w:author="Huawei" w:date="2019-07-31T15:45:00Z"/>
        </w:rPr>
      </w:pPr>
      <w:ins w:id="283" w:author="Huawei" w:date="2019-07-31T15:45:00Z">
        <w:r w:rsidRPr="00867590">
          <w:tab/>
          <w:t>criticalExtensions</w:t>
        </w:r>
        <w:r w:rsidRPr="00867590">
          <w:tab/>
        </w:r>
        <w:r w:rsidRPr="00867590">
          <w:tab/>
        </w:r>
        <w:r w:rsidRPr="00867590">
          <w:tab/>
        </w:r>
        <w:r w:rsidRPr="00867590">
          <w:tab/>
        </w:r>
        <w:r w:rsidRPr="00867590">
          <w:tab/>
          <w:t>CHOICE {</w:t>
        </w:r>
      </w:ins>
    </w:p>
    <w:p w14:paraId="6E1BE48E" w14:textId="77777777" w:rsidR="000E0DE2" w:rsidRPr="00867590" w:rsidRDefault="000E0DE2" w:rsidP="000E0DE2">
      <w:pPr>
        <w:pStyle w:val="PL"/>
        <w:shd w:val="clear" w:color="auto" w:fill="E6E6E6"/>
        <w:rPr>
          <w:ins w:id="284" w:author="Huawei" w:date="2019-07-31T15:45:00Z"/>
        </w:rPr>
      </w:pPr>
      <w:ins w:id="285" w:author="Huawei" w:date="2019-07-31T15:45:00Z">
        <w:r w:rsidRPr="00867590">
          <w:tab/>
        </w:r>
        <w:r w:rsidRPr="00867590">
          <w:tab/>
        </w:r>
        <w:r w:rsidRPr="00867590">
          <w:tab/>
          <w:t>ueInformationResponse</w:t>
        </w:r>
        <w:r w:rsidRPr="00867590">
          <w:tab/>
        </w:r>
        <w:r w:rsidRPr="00867590">
          <w:tab/>
        </w:r>
        <w:r w:rsidRPr="00867590">
          <w:tab/>
        </w:r>
        <w:r>
          <w:t xml:space="preserve">  </w:t>
        </w:r>
        <w:r w:rsidRPr="00867590">
          <w:t>UEInformationResponse-IEs,</w:t>
        </w:r>
      </w:ins>
    </w:p>
    <w:p w14:paraId="3F1C01B7" w14:textId="77777777" w:rsidR="000E0DE2" w:rsidRPr="00867590" w:rsidRDefault="000E0DE2" w:rsidP="000E0DE2">
      <w:pPr>
        <w:pStyle w:val="PL"/>
        <w:shd w:val="clear" w:color="auto" w:fill="E6E6E6"/>
        <w:rPr>
          <w:ins w:id="286" w:author="Huawei" w:date="2019-07-31T15:45:00Z"/>
        </w:rPr>
      </w:pPr>
      <w:ins w:id="287" w:author="Huawei" w:date="2019-07-31T15:45:00Z">
        <w:r w:rsidRPr="00867590">
          <w:tab/>
        </w:r>
        <w:r w:rsidRPr="00867590">
          <w:tab/>
        </w:r>
        <w:r w:rsidRPr="00867590">
          <w:tab/>
          <w:t>spare3 NULL, spare2 NULL, spare1 NULL</w:t>
        </w:r>
      </w:ins>
    </w:p>
    <w:p w14:paraId="307A9323" w14:textId="77777777" w:rsidR="000E0DE2" w:rsidRPr="00867590" w:rsidRDefault="000E0DE2" w:rsidP="000E0DE2">
      <w:pPr>
        <w:pStyle w:val="PL"/>
        <w:shd w:val="clear" w:color="auto" w:fill="E6E6E6"/>
        <w:rPr>
          <w:ins w:id="288" w:author="Huawei" w:date="2019-07-31T15:45:00Z"/>
        </w:rPr>
      </w:pPr>
      <w:ins w:id="289" w:author="Huawei" w:date="2019-07-31T15:45:00Z">
        <w:r w:rsidRPr="00867590">
          <w:tab/>
        </w:r>
        <w:r w:rsidRPr="00867590">
          <w:tab/>
          <w:t>criticalExtensionsFuture</w:t>
        </w:r>
        <w:r w:rsidRPr="00867590">
          <w:tab/>
        </w:r>
        <w:r w:rsidRPr="00867590">
          <w:tab/>
        </w:r>
        <w:r w:rsidRPr="00867590">
          <w:tab/>
          <w:t>SEQUENCE {}</w:t>
        </w:r>
      </w:ins>
    </w:p>
    <w:p w14:paraId="696B6E65" w14:textId="77777777" w:rsidR="000E0DE2" w:rsidRPr="00867590" w:rsidRDefault="000E0DE2" w:rsidP="000E0DE2">
      <w:pPr>
        <w:pStyle w:val="PL"/>
        <w:shd w:val="clear" w:color="auto" w:fill="E6E6E6"/>
        <w:rPr>
          <w:ins w:id="290" w:author="Huawei" w:date="2019-07-31T15:45:00Z"/>
        </w:rPr>
      </w:pPr>
      <w:ins w:id="291" w:author="Huawei" w:date="2019-07-31T15:45:00Z">
        <w:r w:rsidRPr="00867590">
          <w:tab/>
          <w:t>}</w:t>
        </w:r>
      </w:ins>
    </w:p>
    <w:p w14:paraId="5976F9DF" w14:textId="77777777" w:rsidR="000E0DE2" w:rsidRPr="00867590" w:rsidRDefault="000E0DE2" w:rsidP="000E0DE2">
      <w:pPr>
        <w:pStyle w:val="PL"/>
        <w:shd w:val="clear" w:color="auto" w:fill="E6E6E6"/>
        <w:rPr>
          <w:ins w:id="292" w:author="Huawei" w:date="2019-07-31T15:45:00Z"/>
        </w:rPr>
      </w:pPr>
      <w:ins w:id="293" w:author="Huawei" w:date="2019-07-31T15:45:00Z">
        <w:r w:rsidRPr="00867590">
          <w:t>}</w:t>
        </w:r>
      </w:ins>
    </w:p>
    <w:p w14:paraId="445CD067" w14:textId="77777777" w:rsidR="000E0DE2" w:rsidRPr="00867590" w:rsidRDefault="000E0DE2" w:rsidP="000E0DE2">
      <w:pPr>
        <w:pStyle w:val="PL"/>
        <w:shd w:val="clear" w:color="auto" w:fill="E6E6E6"/>
        <w:rPr>
          <w:ins w:id="294" w:author="Huawei" w:date="2019-07-31T15:45:00Z"/>
        </w:rPr>
      </w:pPr>
    </w:p>
    <w:p w14:paraId="37B3EAF1" w14:textId="77777777" w:rsidR="000E0DE2" w:rsidRPr="00867590" w:rsidRDefault="000E0DE2" w:rsidP="000E0DE2">
      <w:pPr>
        <w:pStyle w:val="PL"/>
        <w:shd w:val="clear" w:color="auto" w:fill="E6E6E6"/>
        <w:rPr>
          <w:ins w:id="295" w:author="Huawei" w:date="2019-07-31T15:45:00Z"/>
        </w:rPr>
      </w:pPr>
      <w:ins w:id="296" w:author="Huawei" w:date="2019-07-31T15:45:00Z">
        <w:r w:rsidRPr="00867590">
          <w:t>UEInformationResponse-IEs ::=</w:t>
        </w:r>
        <w:r w:rsidRPr="00867590">
          <w:tab/>
        </w:r>
        <w:r w:rsidRPr="00867590">
          <w:tab/>
          <w:t>SEQUENCE {</w:t>
        </w:r>
      </w:ins>
    </w:p>
    <w:p w14:paraId="2E3749CC" w14:textId="151A74A2" w:rsidR="00FB1E45" w:rsidRDefault="000E0DE2" w:rsidP="000E0DE2">
      <w:pPr>
        <w:pStyle w:val="PL"/>
        <w:shd w:val="clear" w:color="auto" w:fill="E6E6E6"/>
        <w:rPr>
          <w:ins w:id="297" w:author="Huawei" w:date="2019-07-31T15:46:00Z"/>
        </w:rPr>
      </w:pPr>
      <w:ins w:id="298" w:author="Huawei" w:date="2019-07-31T15:45:00Z">
        <w:r w:rsidRPr="00867590">
          <w:tab/>
        </w:r>
      </w:ins>
      <w:ins w:id="299" w:author="Huawei" w:date="2019-07-31T15:46:00Z">
        <w:r w:rsidR="00FB1E45">
          <w:t>rlf</w:t>
        </w:r>
      </w:ins>
      <w:ins w:id="300" w:author="Huawei" w:date="2019-07-31T15:45:00Z">
        <w:r w:rsidRPr="00867590">
          <w:t>-Report</w:t>
        </w:r>
        <w:r>
          <w:t>-r16</w:t>
        </w:r>
        <w:r w:rsidRPr="00867590">
          <w:tab/>
        </w:r>
        <w:r w:rsidRPr="00867590">
          <w:tab/>
        </w:r>
        <w:r w:rsidRPr="00867590">
          <w:tab/>
        </w:r>
        <w:r w:rsidRPr="00867590">
          <w:tab/>
        </w:r>
        <w:r w:rsidRPr="00867590">
          <w:tab/>
        </w:r>
      </w:ins>
      <w:ins w:id="301" w:author="Huawei" w:date="2019-07-31T15:47:00Z">
        <w:r w:rsidR="00FB1E45">
          <w:t xml:space="preserve">    </w:t>
        </w:r>
      </w:ins>
      <w:ins w:id="302" w:author="Huawei" w:date="2019-07-31T15:46:00Z">
        <w:r w:rsidR="00FB1E45" w:rsidRPr="00867590">
          <w:t>RLF-Report</w:t>
        </w:r>
        <w:r w:rsidR="00FB1E45" w:rsidRPr="00867590">
          <w:tab/>
        </w:r>
        <w:r w:rsidR="00FB1E45" w:rsidRPr="00867590">
          <w:tab/>
        </w:r>
        <w:r w:rsidR="00FB1E45" w:rsidRPr="00867590">
          <w:tab/>
        </w:r>
        <w:r w:rsidR="00FB1E45" w:rsidRPr="00867590">
          <w:tab/>
        </w:r>
      </w:ins>
      <w:ins w:id="303" w:author="Huawei" w:date="2019-07-31T15:47:00Z">
        <w:r w:rsidR="00FB1E45">
          <w:t xml:space="preserve">  </w:t>
        </w:r>
      </w:ins>
      <w:ins w:id="304" w:author="Huawei" w:date="2019-07-31T15:46:00Z">
        <w:r w:rsidR="00FB1E45" w:rsidRPr="00867590">
          <w:tab/>
          <w:t>OPTIONAL,</w:t>
        </w:r>
      </w:ins>
      <w:ins w:id="305" w:author="Huawei" w:date="2019-07-31T15:45:00Z">
        <w:r w:rsidRPr="00867590">
          <w:tab/>
        </w:r>
        <w:r w:rsidRPr="00867590">
          <w:tab/>
        </w:r>
      </w:ins>
    </w:p>
    <w:p w14:paraId="5C293B04" w14:textId="77777777" w:rsidR="00FB1E45" w:rsidRPr="00867590" w:rsidRDefault="00FB1E45" w:rsidP="00FB1E45">
      <w:pPr>
        <w:pStyle w:val="PL"/>
        <w:shd w:val="clear" w:color="auto" w:fill="E6E6E6"/>
        <w:rPr>
          <w:ins w:id="306" w:author="Huawei" w:date="2019-07-31T15:47:00Z"/>
        </w:rPr>
      </w:pPr>
      <w:ins w:id="307" w:author="Huawei" w:date="2019-07-31T15:47:00Z">
        <w:r>
          <w:t xml:space="preserve">    </w:t>
        </w:r>
        <w:r w:rsidRPr="00867590">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ins>
    </w:p>
    <w:p w14:paraId="34C9F433" w14:textId="77777777" w:rsidR="00FB1E45" w:rsidRPr="00867590" w:rsidRDefault="00FB1E45" w:rsidP="00FB1E45">
      <w:pPr>
        <w:pStyle w:val="PL"/>
        <w:shd w:val="clear" w:color="auto" w:fill="E6E6E6"/>
        <w:rPr>
          <w:ins w:id="308" w:author="Huawei" w:date="2019-07-31T15:47:00Z"/>
        </w:rPr>
      </w:pPr>
      <w:ins w:id="309" w:author="Huawei" w:date="2019-07-31T15:47:00Z">
        <w:r w:rsidRPr="00867590">
          <w:t>}</w:t>
        </w:r>
      </w:ins>
    </w:p>
    <w:p w14:paraId="7A2F8E17" w14:textId="1C9D5DEE" w:rsidR="00FB1E45" w:rsidRDefault="00FB1E45" w:rsidP="000E0DE2">
      <w:pPr>
        <w:pStyle w:val="PL"/>
        <w:shd w:val="clear" w:color="auto" w:fill="E6E6E6"/>
        <w:rPr>
          <w:ins w:id="310" w:author="Huawei" w:date="2019-07-31T15:46:00Z"/>
        </w:rPr>
      </w:pPr>
    </w:p>
    <w:p w14:paraId="0D6AEF89" w14:textId="77777777" w:rsidR="00FB1E45" w:rsidRDefault="00FB1E45" w:rsidP="000E0DE2">
      <w:pPr>
        <w:pStyle w:val="PL"/>
        <w:shd w:val="clear" w:color="auto" w:fill="E6E6E6"/>
        <w:rPr>
          <w:ins w:id="311" w:author="Huawei" w:date="2019-07-31T15:46:00Z"/>
        </w:rPr>
      </w:pPr>
    </w:p>
    <w:p w14:paraId="5A7412E4" w14:textId="77777777" w:rsidR="00FB1E45" w:rsidRDefault="00FB1E45" w:rsidP="000E0DE2">
      <w:pPr>
        <w:pStyle w:val="PL"/>
        <w:shd w:val="clear" w:color="auto" w:fill="E6E6E6"/>
        <w:rPr>
          <w:ins w:id="312" w:author="Huawei" w:date="2019-07-31T15:46:00Z"/>
        </w:rPr>
      </w:pPr>
    </w:p>
    <w:p w14:paraId="54286925" w14:textId="5ABFFC90" w:rsidR="00FB1E45" w:rsidRPr="00867590" w:rsidRDefault="00FB1E45" w:rsidP="00FB1E45">
      <w:pPr>
        <w:pStyle w:val="PL"/>
        <w:shd w:val="clear" w:color="auto" w:fill="E6E6E6"/>
        <w:rPr>
          <w:ins w:id="313" w:author="Huawei" w:date="2019-07-31T15:50:00Z"/>
        </w:rPr>
      </w:pPr>
      <w:ins w:id="314" w:author="Huawei" w:date="2019-07-31T15:50:00Z">
        <w:r w:rsidRPr="00867590">
          <w:t>RLF-Report ::=</w:t>
        </w:r>
        <w:r w:rsidRPr="00867590">
          <w:tab/>
        </w:r>
        <w:r w:rsidRPr="00867590">
          <w:tab/>
        </w:r>
        <w:r w:rsidRPr="00867590">
          <w:tab/>
        </w:r>
        <w:r w:rsidRPr="00867590">
          <w:tab/>
        </w:r>
      </w:ins>
      <w:ins w:id="315" w:author="Huawei" w:date="2019-07-31T15:51:00Z">
        <w:r>
          <w:t xml:space="preserve">    </w:t>
        </w:r>
      </w:ins>
      <w:ins w:id="316" w:author="Huawei" w:date="2019-07-31T15:50:00Z">
        <w:r w:rsidRPr="00867590">
          <w:tab/>
          <w:t>SEQUENCE {</w:t>
        </w:r>
      </w:ins>
    </w:p>
    <w:p w14:paraId="2D569944" w14:textId="214E1E72" w:rsidR="00FB1E45" w:rsidRPr="00867590" w:rsidRDefault="00FB1E45" w:rsidP="00FB1E45">
      <w:pPr>
        <w:pStyle w:val="PL"/>
        <w:shd w:val="clear" w:color="auto" w:fill="E6E6E6"/>
        <w:rPr>
          <w:ins w:id="317" w:author="Huawei" w:date="2019-07-31T15:50:00Z"/>
        </w:rPr>
      </w:pPr>
      <w:ins w:id="318" w:author="Huawei" w:date="2019-07-31T15:50:00Z">
        <w:r w:rsidRPr="00867590">
          <w:tab/>
          <w:t>measResultLastServCell</w:t>
        </w:r>
      </w:ins>
      <w:ins w:id="319" w:author="Huawei" w:date="2019-07-31T15:56:00Z">
        <w:r>
          <w:t xml:space="preserve">   </w:t>
        </w:r>
      </w:ins>
      <w:ins w:id="320" w:author="Huawei" w:date="2019-07-31T15:50:00Z">
        <w:r w:rsidRPr="00867590">
          <w:tab/>
        </w:r>
        <w:r w:rsidRPr="00867590">
          <w:tab/>
        </w:r>
        <w:r w:rsidRPr="00867590">
          <w:tab/>
          <w:t>SEQUENCE {</w:t>
        </w:r>
      </w:ins>
    </w:p>
    <w:p w14:paraId="0D99018B" w14:textId="73AF0DC4" w:rsidR="00FB1E45" w:rsidRPr="00867590" w:rsidRDefault="00FB1E45" w:rsidP="00FB1E45">
      <w:pPr>
        <w:pStyle w:val="PL"/>
        <w:shd w:val="clear" w:color="auto" w:fill="E6E6E6"/>
        <w:rPr>
          <w:ins w:id="321" w:author="Huawei" w:date="2019-07-31T15:50:00Z"/>
        </w:rPr>
      </w:pPr>
      <w:ins w:id="322" w:author="Huawei" w:date="2019-07-31T15:50:00Z">
        <w:r w:rsidRPr="00867590">
          <w:tab/>
        </w:r>
        <w:r w:rsidRPr="00867590">
          <w:tab/>
        </w:r>
      </w:ins>
      <w:ins w:id="323" w:author="Huawei" w:date="2019-07-31T15:55:00Z">
        <w:r w:rsidRPr="00FB1E45">
          <w:t>measResultServingCell</w:t>
        </w:r>
      </w:ins>
      <w:ins w:id="324" w:author="Huawei" w:date="2019-07-31T15:50:00Z">
        <w:r w:rsidRPr="00867590">
          <w:tab/>
        </w:r>
        <w:r w:rsidRPr="00867590">
          <w:tab/>
        </w:r>
        <w:r w:rsidRPr="00867590">
          <w:tab/>
        </w:r>
        <w:r w:rsidRPr="00867590">
          <w:tab/>
        </w:r>
      </w:ins>
      <w:ins w:id="325" w:author="Huawei" w:date="2019-07-31T15:55:00Z">
        <w:r w:rsidRPr="00A047D1">
          <w:t>MeasResultNR</w:t>
        </w:r>
      </w:ins>
      <w:ins w:id="326" w:author="Huawei" w:date="2019-07-31T15:50:00Z">
        <w:r w:rsidRPr="00867590">
          <w:t>,</w:t>
        </w:r>
        <w:r w:rsidRPr="00867590">
          <w:tab/>
        </w:r>
        <w:r w:rsidRPr="00867590">
          <w:tab/>
        </w:r>
      </w:ins>
    </w:p>
    <w:p w14:paraId="41DCD7A3" w14:textId="77777777" w:rsidR="00FB1E45" w:rsidRPr="00867590" w:rsidRDefault="00FB1E45" w:rsidP="00FB1E45">
      <w:pPr>
        <w:pStyle w:val="PL"/>
        <w:shd w:val="clear" w:color="auto" w:fill="E6E6E6"/>
        <w:rPr>
          <w:ins w:id="327" w:author="Huawei" w:date="2019-07-31T15:50:00Z"/>
        </w:rPr>
      </w:pPr>
      <w:ins w:id="328" w:author="Huawei" w:date="2019-07-31T15:50:00Z">
        <w:r w:rsidRPr="00867590">
          <w:tab/>
          <w:t>},</w:t>
        </w:r>
      </w:ins>
    </w:p>
    <w:p w14:paraId="50494D26" w14:textId="52E69BAC" w:rsidR="00FB1E45" w:rsidRPr="00867590" w:rsidRDefault="00FB1E45" w:rsidP="00FB1E45">
      <w:pPr>
        <w:pStyle w:val="PL"/>
        <w:shd w:val="clear" w:color="auto" w:fill="E6E6E6"/>
        <w:rPr>
          <w:ins w:id="329" w:author="Huawei" w:date="2019-07-31T15:50:00Z"/>
        </w:rPr>
      </w:pPr>
      <w:ins w:id="330" w:author="Huawei" w:date="2019-07-31T15:50:00Z">
        <w:r w:rsidRPr="00867590">
          <w:tab/>
          <w:t>measResultNeighCells</w:t>
        </w:r>
        <w:r w:rsidRPr="00867590">
          <w:tab/>
        </w:r>
        <w:r w:rsidRPr="00867590">
          <w:tab/>
        </w:r>
        <w:r w:rsidRPr="00867590">
          <w:tab/>
        </w:r>
        <w:r w:rsidRPr="00867590">
          <w:tab/>
          <w:t>SEQUENCE {</w:t>
        </w:r>
      </w:ins>
    </w:p>
    <w:p w14:paraId="3F6A3293" w14:textId="0DF823A1" w:rsidR="00FB1E45" w:rsidRPr="00FB1E45" w:rsidRDefault="00FB1E45" w:rsidP="00FB1E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 w:author="Huawei" w:date="2019-07-31T15:56:00Z"/>
          <w:rFonts w:ascii="Courier New" w:eastAsia="Times New Roman" w:hAnsi="Courier New"/>
          <w:noProof/>
          <w:sz w:val="16"/>
          <w:lang w:eastAsia="en-GB"/>
        </w:rPr>
      </w:pPr>
      <w:ins w:id="332" w:author="Huawei" w:date="2019-07-31T15:56:00Z">
        <w:r w:rsidRPr="00FB1E45">
          <w:rPr>
            <w:rFonts w:ascii="Courier New" w:eastAsia="Times New Roman" w:hAnsi="Courier New"/>
            <w:noProof/>
            <w:sz w:val="16"/>
            <w:lang w:eastAsia="en-GB"/>
          </w:rPr>
          <w:t xml:space="preserve">        measResultListNR                        MeasResultListNR</w:t>
        </w:r>
      </w:ins>
      <w:ins w:id="333" w:author="Huawei" w:date="2019-07-31T15:57:00Z">
        <w:r>
          <w:rPr>
            <w:rFonts w:ascii="Courier New" w:eastAsia="Times New Roman" w:hAnsi="Courier New"/>
            <w:noProof/>
            <w:sz w:val="16"/>
            <w:lang w:eastAsia="en-GB"/>
          </w:rPr>
          <w:t xml:space="preserve">            OPTIONAL</w:t>
        </w:r>
      </w:ins>
      <w:ins w:id="334" w:author="Huawei" w:date="2019-07-31T15:56:00Z">
        <w:r w:rsidRPr="00FB1E45">
          <w:rPr>
            <w:rFonts w:ascii="Courier New" w:eastAsia="Times New Roman" w:hAnsi="Courier New"/>
            <w:noProof/>
            <w:sz w:val="16"/>
            <w:lang w:eastAsia="en-GB"/>
          </w:rPr>
          <w:t>,</w:t>
        </w:r>
        <w:r>
          <w:rPr>
            <w:rFonts w:ascii="Courier New" w:eastAsia="Times New Roman" w:hAnsi="Courier New"/>
            <w:noProof/>
            <w:sz w:val="16"/>
            <w:lang w:eastAsia="en-GB"/>
          </w:rPr>
          <w:t xml:space="preserve">          </w:t>
        </w:r>
      </w:ins>
    </w:p>
    <w:p w14:paraId="6822F61C" w14:textId="77777777" w:rsidR="00FB1E45" w:rsidRPr="00FB1E45" w:rsidRDefault="00FB1E45" w:rsidP="00FB1E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 w:author="Huawei" w:date="2019-07-31T15:56:00Z"/>
          <w:rFonts w:ascii="Courier New" w:eastAsia="Times New Roman" w:hAnsi="Courier New"/>
          <w:noProof/>
          <w:sz w:val="16"/>
          <w:lang w:eastAsia="en-GB"/>
        </w:rPr>
      </w:pPr>
      <w:ins w:id="336" w:author="Huawei" w:date="2019-07-31T15:56:00Z">
        <w:r w:rsidRPr="00FB1E45">
          <w:rPr>
            <w:rFonts w:ascii="Courier New" w:eastAsia="Times New Roman" w:hAnsi="Courier New"/>
            <w:noProof/>
            <w:sz w:val="16"/>
            <w:lang w:eastAsia="en-GB"/>
          </w:rPr>
          <w:t xml:space="preserve">        ...,</w:t>
        </w:r>
      </w:ins>
    </w:p>
    <w:p w14:paraId="20487FAB" w14:textId="037B8952" w:rsidR="00FB1E45" w:rsidRPr="00FB1E45" w:rsidRDefault="00FB1E45" w:rsidP="00FB1E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7" w:author="Huawei" w:date="2019-07-31T15:56:00Z"/>
          <w:rFonts w:ascii="Courier New" w:eastAsia="Times New Roman" w:hAnsi="Courier New"/>
          <w:noProof/>
          <w:sz w:val="16"/>
          <w:lang w:eastAsia="en-GB"/>
        </w:rPr>
      </w:pPr>
      <w:ins w:id="338" w:author="Huawei" w:date="2019-07-31T15:56:00Z">
        <w:r w:rsidRPr="00FB1E45">
          <w:rPr>
            <w:rFonts w:ascii="Courier New" w:eastAsia="Times New Roman" w:hAnsi="Courier New"/>
            <w:noProof/>
            <w:sz w:val="16"/>
            <w:lang w:eastAsia="en-GB"/>
          </w:rPr>
          <w:t xml:space="preserve">        measResultListEUTRA                     MeasResultListEUTRA</w:t>
        </w:r>
      </w:ins>
      <w:ins w:id="339" w:author="Huawei" w:date="2019-07-31T15:57:00Z">
        <w:r>
          <w:rPr>
            <w:rFonts w:ascii="Courier New" w:eastAsia="Times New Roman" w:hAnsi="Courier New"/>
            <w:noProof/>
            <w:sz w:val="16"/>
            <w:lang w:eastAsia="en-GB"/>
          </w:rPr>
          <w:t xml:space="preserve">         OPTIONAL,</w:t>
        </w:r>
      </w:ins>
    </w:p>
    <w:p w14:paraId="615F1911" w14:textId="77777777" w:rsidR="00FB1E45" w:rsidRPr="00867590" w:rsidRDefault="00FB1E45" w:rsidP="00FB1E45">
      <w:pPr>
        <w:pStyle w:val="PL"/>
        <w:shd w:val="clear" w:color="auto" w:fill="E6E6E6"/>
        <w:rPr>
          <w:ins w:id="340" w:author="Huawei" w:date="2019-07-31T15:50:00Z"/>
        </w:rPr>
      </w:pPr>
      <w:ins w:id="341" w:author="Huawei" w:date="2019-07-31T15:50:00Z">
        <w:r w:rsidRPr="00867590">
          <w:tab/>
          <w:t>}</w:t>
        </w:r>
        <w:r w:rsidRPr="00867590">
          <w:tab/>
          <w:t>OPTIONAL,</w:t>
        </w:r>
      </w:ins>
    </w:p>
    <w:p w14:paraId="18519086" w14:textId="77777777" w:rsidR="00FB1E45" w:rsidRPr="00867590" w:rsidRDefault="00FB1E45" w:rsidP="00FB1E45">
      <w:pPr>
        <w:pStyle w:val="PL"/>
        <w:shd w:val="clear" w:color="auto" w:fill="E6E6E6"/>
        <w:rPr>
          <w:ins w:id="342" w:author="Huawei" w:date="2019-07-31T15:50:00Z"/>
        </w:rPr>
      </w:pPr>
      <w:ins w:id="343" w:author="Huawei" w:date="2019-07-31T15:50:00Z">
        <w:r w:rsidRPr="00867590">
          <w:tab/>
          <w:t>...,</w:t>
        </w:r>
      </w:ins>
    </w:p>
    <w:p w14:paraId="0C221503" w14:textId="74589A1A" w:rsidR="00FB1E45" w:rsidRPr="00867590" w:rsidRDefault="00FB1E45" w:rsidP="00FB1E45">
      <w:pPr>
        <w:pStyle w:val="PL"/>
        <w:shd w:val="clear" w:color="auto" w:fill="E6E6E6"/>
        <w:tabs>
          <w:tab w:val="clear" w:pos="4608"/>
        </w:tabs>
        <w:rPr>
          <w:ins w:id="344" w:author="Huawei" w:date="2019-07-31T15:50:00Z"/>
        </w:rPr>
      </w:pPr>
      <w:ins w:id="345" w:author="Huawei" w:date="2019-07-31T15:50:00Z">
        <w:r w:rsidRPr="00867590">
          <w:tab/>
          <w:t>[[</w:t>
        </w:r>
        <w:r w:rsidRPr="00867590">
          <w:tab/>
          <w:t>locationInfo</w:t>
        </w:r>
      </w:ins>
      <w:ins w:id="346" w:author="Huawei" w:date="2019-07-31T15:58:00Z">
        <w:r>
          <w:t xml:space="preserve"> </w:t>
        </w:r>
      </w:ins>
      <w:ins w:id="347" w:author="Huawei" w:date="2019-07-31T15:50:00Z">
        <w:r w:rsidRPr="00867590">
          <w:tab/>
        </w:r>
        <w:r w:rsidRPr="00867590">
          <w:tab/>
        </w:r>
        <w:r w:rsidRPr="00867590">
          <w:tab/>
        </w:r>
        <w:r w:rsidRPr="00867590">
          <w:tab/>
          <w:t>LocationInfo</w:t>
        </w:r>
      </w:ins>
      <w:ins w:id="348" w:author="Huawei" w:date="2019-07-31T16:08:00Z">
        <w:r>
          <w:t xml:space="preserve">    </w:t>
        </w:r>
      </w:ins>
      <w:ins w:id="349" w:author="Huawei" w:date="2019-07-31T15:50:00Z">
        <w:r w:rsidRPr="00867590">
          <w:tab/>
        </w:r>
        <w:r w:rsidRPr="00867590">
          <w:tab/>
        </w:r>
        <w:r w:rsidRPr="00867590">
          <w:tab/>
        </w:r>
        <w:r w:rsidRPr="00867590">
          <w:tab/>
        </w:r>
        <w:r w:rsidRPr="00867590">
          <w:tab/>
          <w:t>OPTIONAL,</w:t>
        </w:r>
      </w:ins>
    </w:p>
    <w:p w14:paraId="128CCDA3" w14:textId="39D4D3A0" w:rsidR="00FB1E45" w:rsidRPr="00867590" w:rsidRDefault="00FB1E45" w:rsidP="00FB1E45">
      <w:pPr>
        <w:pStyle w:val="PL"/>
        <w:shd w:val="clear" w:color="auto" w:fill="E6E6E6"/>
        <w:rPr>
          <w:ins w:id="350" w:author="Huawei" w:date="2019-07-31T15:50:00Z"/>
        </w:rPr>
      </w:pPr>
      <w:ins w:id="351" w:author="Huawei" w:date="2019-07-31T15:50:00Z">
        <w:r w:rsidRPr="00867590">
          <w:tab/>
        </w:r>
        <w:r w:rsidRPr="00867590">
          <w:tab/>
          <w:t>failedPCellId</w:t>
        </w:r>
      </w:ins>
      <w:ins w:id="352" w:author="Huawei" w:date="2019-07-31T16:01:00Z">
        <w:r>
          <w:t xml:space="preserve">    </w:t>
        </w:r>
      </w:ins>
      <w:ins w:id="353" w:author="Huawei" w:date="2019-07-31T15:50:00Z">
        <w:r w:rsidRPr="00867590">
          <w:tab/>
        </w:r>
        <w:r w:rsidRPr="00867590">
          <w:tab/>
        </w:r>
        <w:r w:rsidRPr="00867590">
          <w:tab/>
        </w:r>
        <w:r w:rsidRPr="00867590">
          <w:tab/>
        </w:r>
        <w:r w:rsidRPr="00867590">
          <w:tab/>
          <w:t>CHOICE {</w:t>
        </w:r>
      </w:ins>
    </w:p>
    <w:p w14:paraId="3EB9ACDF" w14:textId="25823573" w:rsidR="00FB1E45" w:rsidRPr="00867590" w:rsidRDefault="00FB1E45" w:rsidP="00FB1E45">
      <w:pPr>
        <w:pStyle w:val="PL"/>
        <w:shd w:val="clear" w:color="auto" w:fill="E6E6E6"/>
        <w:rPr>
          <w:ins w:id="354" w:author="Huawei" w:date="2019-07-31T15:50:00Z"/>
        </w:rPr>
      </w:pPr>
      <w:ins w:id="355" w:author="Huawei" w:date="2019-07-31T15:50:00Z">
        <w:r w:rsidRPr="00867590">
          <w:tab/>
        </w:r>
        <w:r w:rsidRPr="00867590">
          <w:tab/>
        </w:r>
        <w:r w:rsidRPr="00867590">
          <w:tab/>
          <w:t>cellGlobalId</w:t>
        </w:r>
      </w:ins>
      <w:ins w:id="356" w:author="Huawei" w:date="2019-07-31T16:01:00Z">
        <w:r>
          <w:t xml:space="preserve">   </w:t>
        </w:r>
      </w:ins>
      <w:ins w:id="357" w:author="Huawei" w:date="2019-07-31T15:50:00Z">
        <w:r w:rsidRPr="00867590">
          <w:tab/>
        </w:r>
        <w:r w:rsidRPr="00867590">
          <w:tab/>
        </w:r>
      </w:ins>
      <w:ins w:id="358" w:author="Huawei" w:date="2019-07-31T16:01:00Z">
        <w:r>
          <w:t xml:space="preserve">    </w:t>
        </w:r>
      </w:ins>
      <w:ins w:id="359" w:author="Huawei" w:date="2019-07-31T15:50:00Z">
        <w:r w:rsidRPr="00867590">
          <w:tab/>
        </w:r>
        <w:r w:rsidRPr="00867590">
          <w:tab/>
        </w:r>
        <w:r w:rsidRPr="00867590">
          <w:tab/>
        </w:r>
      </w:ins>
      <w:ins w:id="360" w:author="Huawei" w:date="2019-07-31T16:03:00Z">
        <w:r w:rsidRPr="00A047D1">
          <w:t>CGI-InfoNR</w:t>
        </w:r>
      </w:ins>
      <w:ins w:id="361" w:author="Huawei" w:date="2019-07-31T15:50:00Z">
        <w:r w:rsidRPr="00867590">
          <w:t>,</w:t>
        </w:r>
      </w:ins>
    </w:p>
    <w:p w14:paraId="7429CBDD" w14:textId="01D8412B" w:rsidR="00FB1E45" w:rsidRPr="00867590" w:rsidRDefault="00FB1E45" w:rsidP="00FB1E45">
      <w:pPr>
        <w:pStyle w:val="PL"/>
        <w:shd w:val="clear" w:color="auto" w:fill="E6E6E6"/>
        <w:rPr>
          <w:ins w:id="362" w:author="Huawei" w:date="2019-07-31T15:50:00Z"/>
        </w:rPr>
      </w:pPr>
      <w:ins w:id="363" w:author="Huawei" w:date="2019-07-31T15:50:00Z">
        <w:r w:rsidRPr="00867590">
          <w:tab/>
        </w:r>
        <w:r w:rsidRPr="00867590">
          <w:tab/>
        </w:r>
        <w:r w:rsidRPr="00867590">
          <w:tab/>
          <w:t>pci-arfcn</w:t>
        </w:r>
      </w:ins>
      <w:ins w:id="364" w:author="Huawei" w:date="2019-07-31T16:01:00Z">
        <w:r>
          <w:t xml:space="preserve">    </w:t>
        </w:r>
      </w:ins>
      <w:ins w:id="365" w:author="Huawei" w:date="2019-07-31T15:50:00Z">
        <w:r w:rsidRPr="00867590">
          <w:tab/>
        </w:r>
        <w:r w:rsidRPr="00867590">
          <w:tab/>
        </w:r>
        <w:r w:rsidRPr="00867590">
          <w:tab/>
        </w:r>
        <w:r w:rsidRPr="00867590">
          <w:tab/>
        </w:r>
        <w:r w:rsidRPr="00867590">
          <w:tab/>
        </w:r>
        <w:r w:rsidRPr="00867590">
          <w:tab/>
          <w:t>SEQUENCE {</w:t>
        </w:r>
      </w:ins>
    </w:p>
    <w:p w14:paraId="027EC9DC" w14:textId="512CF290" w:rsidR="00FB1E45" w:rsidRPr="00867590" w:rsidRDefault="00FB1E45" w:rsidP="00FB1E45">
      <w:pPr>
        <w:pStyle w:val="PL"/>
        <w:shd w:val="clear" w:color="auto" w:fill="E6E6E6"/>
        <w:rPr>
          <w:ins w:id="366" w:author="Huawei" w:date="2019-07-31T15:50:00Z"/>
        </w:rPr>
      </w:pPr>
      <w:ins w:id="367" w:author="Huawei" w:date="2019-07-31T15:50:00Z">
        <w:r w:rsidRPr="00867590">
          <w:tab/>
        </w:r>
        <w:r w:rsidRPr="00867590">
          <w:tab/>
        </w:r>
        <w:r w:rsidRPr="00867590">
          <w:tab/>
        </w:r>
        <w:r w:rsidRPr="00867590">
          <w:tab/>
          <w:t>physCellId</w:t>
        </w:r>
      </w:ins>
      <w:ins w:id="368" w:author="Huawei" w:date="2019-07-31T16:01:00Z">
        <w:r>
          <w:t xml:space="preserve">  </w:t>
        </w:r>
      </w:ins>
      <w:ins w:id="369" w:author="Huawei" w:date="2019-07-31T15:50:00Z">
        <w:r w:rsidRPr="00867590">
          <w:tab/>
        </w:r>
        <w:r w:rsidRPr="00867590">
          <w:tab/>
        </w:r>
        <w:r w:rsidRPr="00867590">
          <w:tab/>
        </w:r>
        <w:r w:rsidRPr="00867590">
          <w:tab/>
        </w:r>
        <w:r w:rsidRPr="00867590">
          <w:tab/>
        </w:r>
        <w:r w:rsidRPr="00867590">
          <w:tab/>
        </w:r>
      </w:ins>
      <w:ins w:id="370" w:author="Huawei" w:date="2019-07-31T16:04:00Z">
        <w:r w:rsidRPr="00A047D1">
          <w:t>PhysCellId</w:t>
        </w:r>
      </w:ins>
      <w:ins w:id="371" w:author="Huawei" w:date="2019-07-31T15:50:00Z">
        <w:r w:rsidRPr="00867590">
          <w:t>,</w:t>
        </w:r>
      </w:ins>
    </w:p>
    <w:p w14:paraId="5512B80A" w14:textId="5E67A888" w:rsidR="00FB1E45" w:rsidRPr="00867590" w:rsidRDefault="00FB1E45" w:rsidP="00FB1E45">
      <w:pPr>
        <w:pStyle w:val="PL"/>
        <w:shd w:val="clear" w:color="auto" w:fill="E6E6E6"/>
        <w:rPr>
          <w:ins w:id="372" w:author="Huawei" w:date="2019-07-31T15:50:00Z"/>
        </w:rPr>
      </w:pPr>
      <w:ins w:id="373" w:author="Huawei" w:date="2019-07-31T15:50:00Z">
        <w:r w:rsidRPr="00867590">
          <w:tab/>
        </w:r>
        <w:r w:rsidRPr="00867590">
          <w:tab/>
        </w:r>
        <w:r w:rsidRPr="00867590">
          <w:tab/>
        </w:r>
        <w:r w:rsidRPr="00867590">
          <w:tab/>
          <w:t>carrierFreq</w:t>
        </w:r>
      </w:ins>
      <w:ins w:id="374" w:author="Huawei" w:date="2019-07-31T16:01:00Z">
        <w:r>
          <w:t xml:space="preserve"> </w:t>
        </w:r>
      </w:ins>
      <w:ins w:id="375" w:author="Huawei" w:date="2019-07-31T15:50:00Z">
        <w:r w:rsidRPr="00867590">
          <w:tab/>
        </w:r>
        <w:r w:rsidRPr="00867590">
          <w:tab/>
        </w:r>
        <w:r w:rsidRPr="00867590">
          <w:tab/>
        </w:r>
        <w:r w:rsidRPr="00867590">
          <w:tab/>
        </w:r>
        <w:r w:rsidRPr="00867590">
          <w:tab/>
        </w:r>
        <w:r w:rsidRPr="00867590">
          <w:tab/>
        </w:r>
      </w:ins>
      <w:ins w:id="376" w:author="Huawei" w:date="2019-07-31T16:05:00Z">
        <w:r w:rsidRPr="00A047D1">
          <w:t>ARFCN-ValueNR</w:t>
        </w:r>
      </w:ins>
    </w:p>
    <w:p w14:paraId="4A2B3D8A" w14:textId="77777777" w:rsidR="00FB1E45" w:rsidRPr="00867590" w:rsidRDefault="00FB1E45" w:rsidP="00FB1E45">
      <w:pPr>
        <w:pStyle w:val="PL"/>
        <w:shd w:val="clear" w:color="auto" w:fill="E6E6E6"/>
        <w:tabs>
          <w:tab w:val="clear" w:pos="1536"/>
        </w:tabs>
        <w:rPr>
          <w:ins w:id="377" w:author="Huawei" w:date="2019-07-31T15:50:00Z"/>
        </w:rPr>
      </w:pPr>
      <w:ins w:id="378" w:author="Huawei" w:date="2019-07-31T15:50:00Z">
        <w:r w:rsidRPr="00867590">
          <w:tab/>
        </w:r>
        <w:r w:rsidRPr="00867590">
          <w:tab/>
        </w:r>
        <w:r w:rsidRPr="00867590">
          <w:tab/>
          <w:t>}</w:t>
        </w:r>
      </w:ins>
    </w:p>
    <w:p w14:paraId="77E4A2CF" w14:textId="77777777" w:rsidR="00FB1E45" w:rsidRPr="00867590" w:rsidRDefault="00FB1E45" w:rsidP="00FB1E45">
      <w:pPr>
        <w:pStyle w:val="PL"/>
        <w:shd w:val="clear" w:color="auto" w:fill="E6E6E6"/>
        <w:rPr>
          <w:ins w:id="379" w:author="Huawei" w:date="2019-07-31T15:50:00Z"/>
        </w:rPr>
      </w:pPr>
      <w:ins w:id="380" w:author="Huawei" w:date="2019-07-31T15:50:00Z">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ins>
    </w:p>
    <w:p w14:paraId="1946CA93" w14:textId="6FC62909" w:rsidR="00FB1E45" w:rsidRPr="00867590" w:rsidRDefault="00FB1E45" w:rsidP="00FB1E45">
      <w:pPr>
        <w:pStyle w:val="PL"/>
        <w:shd w:val="clear" w:color="auto" w:fill="E6E6E6"/>
        <w:rPr>
          <w:ins w:id="381" w:author="Huawei" w:date="2019-07-31T15:50:00Z"/>
        </w:rPr>
      </w:pPr>
      <w:ins w:id="382" w:author="Huawei" w:date="2019-07-31T15:50:00Z">
        <w:r w:rsidRPr="00867590">
          <w:tab/>
        </w:r>
        <w:r w:rsidRPr="00867590">
          <w:tab/>
          <w:t>reestablishmentCellId</w:t>
        </w:r>
      </w:ins>
      <w:ins w:id="383" w:author="Huawei" w:date="2019-07-31T16:00:00Z">
        <w:r>
          <w:t xml:space="preserve">  </w:t>
        </w:r>
      </w:ins>
      <w:ins w:id="384" w:author="Huawei" w:date="2019-07-31T15:50:00Z">
        <w:r w:rsidRPr="00867590">
          <w:tab/>
        </w:r>
      </w:ins>
      <w:ins w:id="385" w:author="Huawei" w:date="2019-07-31T16:00:00Z">
        <w:r>
          <w:t xml:space="preserve">    </w:t>
        </w:r>
      </w:ins>
      <w:ins w:id="386" w:author="Huawei" w:date="2019-07-31T15:50:00Z">
        <w:r w:rsidRPr="00867590">
          <w:tab/>
        </w:r>
      </w:ins>
      <w:ins w:id="387" w:author="Huawei" w:date="2019-07-31T16:06:00Z">
        <w:r w:rsidRPr="00A047D1">
          <w:t>CGI-InfoNR</w:t>
        </w:r>
        <w:r>
          <w:t xml:space="preserve">   </w:t>
        </w:r>
      </w:ins>
      <w:ins w:id="388" w:author="Huawei" w:date="2019-07-31T15:50:00Z">
        <w:r w:rsidRPr="00867590">
          <w:tab/>
        </w:r>
        <w:r w:rsidRPr="00867590">
          <w:tab/>
        </w:r>
        <w:r w:rsidRPr="00867590">
          <w:tab/>
        </w:r>
        <w:r w:rsidRPr="00867590">
          <w:tab/>
        </w:r>
      </w:ins>
      <w:ins w:id="389" w:author="Huawei" w:date="2019-07-31T16:06:00Z">
        <w:r>
          <w:t xml:space="preserve">    </w:t>
        </w:r>
      </w:ins>
      <w:ins w:id="390" w:author="Huawei" w:date="2019-07-31T15:50:00Z">
        <w:r w:rsidRPr="00867590">
          <w:tab/>
          <w:t>OPTIONAL,</w:t>
        </w:r>
      </w:ins>
    </w:p>
    <w:p w14:paraId="4BD6281E" w14:textId="1BE39D1A" w:rsidR="00FB1E45" w:rsidRPr="00867590" w:rsidRDefault="00FB1E45" w:rsidP="00FB1E45">
      <w:pPr>
        <w:pStyle w:val="PL"/>
        <w:shd w:val="clear" w:color="auto" w:fill="E6E6E6"/>
        <w:rPr>
          <w:ins w:id="391" w:author="Huawei" w:date="2019-07-31T15:50:00Z"/>
        </w:rPr>
      </w:pPr>
      <w:ins w:id="392" w:author="Huawei" w:date="2019-07-31T15:50:00Z">
        <w:r w:rsidRPr="00867590">
          <w:tab/>
        </w:r>
        <w:r w:rsidRPr="00867590">
          <w:tab/>
          <w:t>timeConnFailure</w:t>
        </w:r>
      </w:ins>
      <w:ins w:id="393" w:author="Huawei" w:date="2019-07-31T16:00:00Z">
        <w:r>
          <w:t xml:space="preserve"> </w:t>
        </w:r>
      </w:ins>
      <w:ins w:id="394" w:author="Huawei" w:date="2019-07-31T15:50:00Z">
        <w:r w:rsidRPr="00867590">
          <w:tab/>
        </w:r>
        <w:r w:rsidRPr="00867590">
          <w:tab/>
        </w:r>
        <w:r w:rsidRPr="00867590">
          <w:tab/>
        </w:r>
        <w:r w:rsidRPr="00867590">
          <w:tab/>
          <w:t>INTEGER (0..1023)</w:t>
        </w:r>
        <w:r w:rsidRPr="00867590">
          <w:tab/>
        </w:r>
        <w:r w:rsidRPr="00867590">
          <w:tab/>
        </w:r>
        <w:r w:rsidRPr="00867590">
          <w:tab/>
        </w:r>
        <w:r w:rsidRPr="00867590">
          <w:tab/>
        </w:r>
        <w:r w:rsidRPr="00867590">
          <w:tab/>
          <w:t>OPTIONAL,</w:t>
        </w:r>
      </w:ins>
    </w:p>
    <w:p w14:paraId="71CDE202" w14:textId="3DC294D5" w:rsidR="00FB1E45" w:rsidRPr="00867590" w:rsidRDefault="00FB1E45" w:rsidP="00FB1E45">
      <w:pPr>
        <w:pStyle w:val="PL"/>
        <w:shd w:val="clear" w:color="auto" w:fill="E6E6E6"/>
        <w:rPr>
          <w:ins w:id="395" w:author="Huawei" w:date="2019-07-31T15:50:00Z"/>
        </w:rPr>
      </w:pPr>
      <w:ins w:id="396" w:author="Huawei" w:date="2019-07-31T15:50:00Z">
        <w:r w:rsidRPr="00867590">
          <w:tab/>
        </w:r>
        <w:r w:rsidRPr="00867590">
          <w:tab/>
          <w:t>connectionFailureType</w:t>
        </w:r>
      </w:ins>
      <w:ins w:id="397" w:author="Huawei" w:date="2019-07-31T16:00:00Z">
        <w:r>
          <w:t xml:space="preserve">   </w:t>
        </w:r>
      </w:ins>
      <w:ins w:id="398" w:author="Huawei" w:date="2019-07-31T15:50:00Z">
        <w:r w:rsidRPr="00867590">
          <w:tab/>
        </w:r>
        <w:r w:rsidRPr="00867590">
          <w:tab/>
          <w:t>ENUMERATED {rlf, hof}</w:t>
        </w:r>
        <w:r w:rsidRPr="00867590">
          <w:tab/>
        </w:r>
        <w:r w:rsidRPr="00867590">
          <w:tab/>
        </w:r>
        <w:r w:rsidRPr="00867590">
          <w:tab/>
        </w:r>
        <w:r w:rsidRPr="00867590">
          <w:tab/>
          <w:t>OPTIONAL,</w:t>
        </w:r>
      </w:ins>
    </w:p>
    <w:p w14:paraId="02646223" w14:textId="6E7A957F" w:rsidR="00FB1E45" w:rsidRPr="00867590" w:rsidRDefault="00FB1E45" w:rsidP="00FB1E45">
      <w:pPr>
        <w:pStyle w:val="PL"/>
        <w:shd w:val="clear" w:color="auto" w:fill="E6E6E6"/>
        <w:tabs>
          <w:tab w:val="clear" w:pos="4992"/>
        </w:tabs>
        <w:rPr>
          <w:ins w:id="399" w:author="Huawei" w:date="2019-07-31T15:50:00Z"/>
        </w:rPr>
      </w:pPr>
      <w:ins w:id="400" w:author="Huawei" w:date="2019-07-31T15:50:00Z">
        <w:r w:rsidRPr="00867590">
          <w:tab/>
        </w:r>
        <w:r w:rsidRPr="00867590">
          <w:tab/>
          <w:t>previousPCellId</w:t>
        </w:r>
      </w:ins>
      <w:ins w:id="401" w:author="Huawei" w:date="2019-07-31T16:00:00Z">
        <w:r>
          <w:t xml:space="preserve"> </w:t>
        </w:r>
      </w:ins>
      <w:ins w:id="402" w:author="Huawei" w:date="2019-07-31T15:50:00Z">
        <w:r w:rsidRPr="00867590">
          <w:tab/>
        </w:r>
        <w:r w:rsidRPr="00867590">
          <w:tab/>
        </w:r>
        <w:r w:rsidRPr="00867590">
          <w:tab/>
        </w:r>
        <w:r w:rsidRPr="00867590">
          <w:tab/>
        </w:r>
      </w:ins>
      <w:ins w:id="403" w:author="Huawei" w:date="2019-07-31T16:06:00Z">
        <w:r w:rsidRPr="00A047D1">
          <w:t>CGI-InfoNR</w:t>
        </w:r>
      </w:ins>
      <w:ins w:id="404" w:author="Huawei" w:date="2019-07-31T15:50:00Z">
        <w:r w:rsidRPr="00867590">
          <w:tab/>
        </w:r>
        <w:r w:rsidRPr="00867590">
          <w:tab/>
        </w:r>
      </w:ins>
      <w:ins w:id="405" w:author="Huawei" w:date="2019-07-31T16:06:00Z">
        <w:r>
          <w:t xml:space="preserve">    </w:t>
        </w:r>
      </w:ins>
      <w:ins w:id="406" w:author="Huawei" w:date="2019-07-31T15:50:00Z">
        <w:r w:rsidRPr="00867590">
          <w:tab/>
        </w:r>
        <w:r w:rsidRPr="00867590">
          <w:tab/>
        </w:r>
        <w:r w:rsidRPr="00867590">
          <w:tab/>
          <w:t>OPTIONAL</w:t>
        </w:r>
      </w:ins>
    </w:p>
    <w:p w14:paraId="6015927C" w14:textId="77777777" w:rsidR="00FB1E45" w:rsidRPr="00867590" w:rsidRDefault="00FB1E45" w:rsidP="00FB1E45">
      <w:pPr>
        <w:pStyle w:val="PL"/>
        <w:shd w:val="clear" w:color="auto" w:fill="E6E6E6"/>
        <w:rPr>
          <w:ins w:id="407" w:author="Huawei" w:date="2019-07-31T15:50:00Z"/>
        </w:rPr>
      </w:pPr>
      <w:ins w:id="408" w:author="Huawei" w:date="2019-07-31T15:50:00Z">
        <w:r w:rsidRPr="00867590">
          <w:tab/>
          <w:t>]],</w:t>
        </w:r>
      </w:ins>
    </w:p>
    <w:p w14:paraId="14A5BCB5" w14:textId="0ADEA291" w:rsidR="00FB1E45" w:rsidRPr="00867590" w:rsidRDefault="00FB1E45" w:rsidP="00FB1E45">
      <w:pPr>
        <w:pStyle w:val="PL"/>
        <w:shd w:val="clear" w:color="auto" w:fill="E6E6E6"/>
        <w:tabs>
          <w:tab w:val="clear" w:pos="4608"/>
        </w:tabs>
        <w:rPr>
          <w:ins w:id="409" w:author="Huawei" w:date="2019-07-31T15:50:00Z"/>
        </w:rPr>
      </w:pPr>
      <w:ins w:id="410" w:author="Huawei" w:date="2019-07-31T15:50:00Z">
        <w:r w:rsidRPr="00867590">
          <w:tab/>
          <w:t>[[</w:t>
        </w:r>
        <w:r w:rsidRPr="00867590">
          <w:tab/>
          <w:t>basicFields</w:t>
        </w:r>
      </w:ins>
      <w:ins w:id="411" w:author="Huawei" w:date="2019-07-31T16:00:00Z">
        <w:r>
          <w:t xml:space="preserve">   </w:t>
        </w:r>
      </w:ins>
      <w:ins w:id="412" w:author="Huawei" w:date="2019-07-31T15:50:00Z">
        <w:r w:rsidRPr="00867590">
          <w:tab/>
        </w:r>
        <w:r w:rsidRPr="00867590">
          <w:tab/>
        </w:r>
        <w:r w:rsidRPr="00867590">
          <w:tab/>
        </w:r>
        <w:r w:rsidRPr="00867590">
          <w:tab/>
        </w:r>
        <w:r w:rsidRPr="00867590">
          <w:tab/>
          <w:t>SEQUENCE {</w:t>
        </w:r>
      </w:ins>
    </w:p>
    <w:p w14:paraId="3545260D" w14:textId="1128601E" w:rsidR="00FB1E45" w:rsidRPr="00867590" w:rsidRDefault="00FB1E45" w:rsidP="00FB1E45">
      <w:pPr>
        <w:pStyle w:val="PL"/>
        <w:shd w:val="clear" w:color="auto" w:fill="E6E6E6"/>
        <w:tabs>
          <w:tab w:val="clear" w:pos="4608"/>
        </w:tabs>
        <w:rPr>
          <w:ins w:id="413" w:author="Huawei" w:date="2019-07-31T15:50:00Z"/>
        </w:rPr>
      </w:pPr>
      <w:ins w:id="414" w:author="Huawei" w:date="2019-07-31T15:50:00Z">
        <w:r w:rsidRPr="00867590">
          <w:tab/>
        </w:r>
        <w:r w:rsidRPr="00867590">
          <w:tab/>
        </w:r>
        <w:r w:rsidRPr="00867590">
          <w:tab/>
          <w:t>c-RNTI</w:t>
        </w:r>
      </w:ins>
      <w:ins w:id="415" w:author="Huawei" w:date="2019-07-31T15:59:00Z">
        <w:r>
          <w:t xml:space="preserve">    </w:t>
        </w:r>
      </w:ins>
      <w:ins w:id="416" w:author="Huawei" w:date="2019-07-31T15:50:00Z">
        <w:r w:rsidRPr="00867590">
          <w:tab/>
        </w:r>
        <w:r w:rsidRPr="00867590">
          <w:tab/>
        </w:r>
        <w:r w:rsidRPr="00867590">
          <w:tab/>
        </w:r>
        <w:r w:rsidRPr="00867590">
          <w:tab/>
        </w:r>
        <w:r w:rsidRPr="00867590">
          <w:tab/>
        </w:r>
        <w:r w:rsidRPr="00867590">
          <w:tab/>
          <w:t>C-RNTI,</w:t>
        </w:r>
      </w:ins>
    </w:p>
    <w:p w14:paraId="38D18056" w14:textId="54FC09FB" w:rsidR="00FB1E45" w:rsidRPr="00867590" w:rsidRDefault="00FB1E45" w:rsidP="00FB1E45">
      <w:pPr>
        <w:pStyle w:val="PL"/>
        <w:shd w:val="clear" w:color="auto" w:fill="E6E6E6"/>
        <w:rPr>
          <w:ins w:id="417" w:author="Huawei" w:date="2019-07-31T15:50:00Z"/>
        </w:rPr>
      </w:pPr>
      <w:ins w:id="418" w:author="Huawei" w:date="2019-07-31T15:50:00Z">
        <w:r w:rsidRPr="00867590">
          <w:tab/>
        </w:r>
        <w:r w:rsidRPr="00867590">
          <w:tab/>
        </w:r>
        <w:r w:rsidRPr="00867590">
          <w:tab/>
          <w:t>rlf-Cause</w:t>
        </w:r>
      </w:ins>
      <w:ins w:id="419" w:author="Huawei" w:date="2019-07-31T15:59:00Z">
        <w:r>
          <w:t xml:space="preserve">   </w:t>
        </w:r>
      </w:ins>
      <w:ins w:id="420" w:author="Huawei" w:date="2019-07-31T15:50:00Z">
        <w:r w:rsidRPr="00867590">
          <w:tab/>
        </w:r>
        <w:r w:rsidRPr="00867590">
          <w:tab/>
        </w:r>
        <w:r w:rsidRPr="00867590">
          <w:tab/>
        </w:r>
        <w:r w:rsidRPr="00867590">
          <w:tab/>
        </w:r>
        <w:r w:rsidRPr="00867590">
          <w:tab/>
        </w:r>
      </w:ins>
      <w:ins w:id="421" w:author="Huawei" w:date="2019-07-31T15:59:00Z">
        <w:r>
          <w:t xml:space="preserve"> </w:t>
        </w:r>
      </w:ins>
      <w:ins w:id="422" w:author="Huawei" w:date="2019-07-31T15:50:00Z">
        <w:r w:rsidRPr="00867590">
          <w:t>ENUMERATED {</w:t>
        </w:r>
      </w:ins>
    </w:p>
    <w:p w14:paraId="5835453F" w14:textId="77777777" w:rsidR="00FB1E45" w:rsidRPr="00867590" w:rsidRDefault="00FB1E45" w:rsidP="00FB1E45">
      <w:pPr>
        <w:pStyle w:val="PL"/>
        <w:shd w:val="clear" w:color="auto" w:fill="E6E6E6"/>
        <w:rPr>
          <w:ins w:id="423" w:author="Huawei" w:date="2019-07-31T15:50:00Z"/>
        </w:rPr>
      </w:pPr>
      <w:ins w:id="424" w:author="Huawei" w:date="2019-07-31T15:50: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t310-Expiry, randomAccessProblem,</w:t>
        </w:r>
      </w:ins>
    </w:p>
    <w:p w14:paraId="0EAE7235" w14:textId="741AA32A" w:rsidR="00FB1E45" w:rsidRPr="00867590" w:rsidRDefault="00FB1E45" w:rsidP="00FB1E45">
      <w:pPr>
        <w:pStyle w:val="PL"/>
        <w:shd w:val="clear" w:color="auto" w:fill="E6E6E6"/>
        <w:rPr>
          <w:ins w:id="425" w:author="Huawei" w:date="2019-07-31T15:50:00Z"/>
        </w:rPr>
      </w:pPr>
      <w:ins w:id="426" w:author="Huawei" w:date="2019-07-31T15:50: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rlc-MaxNumRetx, </w:t>
        </w:r>
      </w:ins>
      <w:ins w:id="427" w:author="Huawei" w:date="2019-07-31T15:59:00Z">
        <w:r>
          <w:t>BFR</w:t>
        </w:r>
      </w:ins>
      <w:ins w:id="428" w:author="Huawei" w:date="2019-07-31T15:50:00Z">
        <w:r w:rsidRPr="00867590">
          <w:t>},</w:t>
        </w:r>
      </w:ins>
    </w:p>
    <w:p w14:paraId="55601972" w14:textId="51283B75" w:rsidR="00FB1E45" w:rsidRPr="00867590" w:rsidRDefault="00FB1E45" w:rsidP="00FB1E45">
      <w:pPr>
        <w:pStyle w:val="PL"/>
        <w:shd w:val="clear" w:color="auto" w:fill="E6E6E6"/>
        <w:rPr>
          <w:ins w:id="429" w:author="Huawei" w:date="2019-07-31T15:50:00Z"/>
        </w:rPr>
      </w:pPr>
      <w:ins w:id="430" w:author="Huawei" w:date="2019-07-31T15:50:00Z">
        <w:r w:rsidRPr="00867590">
          <w:tab/>
        </w:r>
        <w:r w:rsidRPr="00867590">
          <w:tab/>
        </w:r>
        <w:r w:rsidRPr="00867590">
          <w:tab/>
          <w:t>timeSinceFailure</w:t>
        </w:r>
      </w:ins>
      <w:ins w:id="431" w:author="Huawei" w:date="2019-07-31T15:59:00Z">
        <w:r>
          <w:t xml:space="preserve">    </w:t>
        </w:r>
      </w:ins>
      <w:ins w:id="432" w:author="Huawei" w:date="2019-07-31T15:50:00Z">
        <w:r w:rsidRPr="00867590">
          <w:tab/>
        </w:r>
        <w:r w:rsidRPr="00867590">
          <w:tab/>
        </w:r>
        <w:r w:rsidRPr="00867590">
          <w:tab/>
          <w:t>TimeSinceFailure</w:t>
        </w:r>
      </w:ins>
    </w:p>
    <w:p w14:paraId="62BCFB1C" w14:textId="77777777" w:rsidR="00FB1E45" w:rsidRPr="00867590" w:rsidRDefault="00FB1E45" w:rsidP="00FB1E45">
      <w:pPr>
        <w:pStyle w:val="PL"/>
        <w:shd w:val="clear" w:color="auto" w:fill="E6E6E6"/>
        <w:rPr>
          <w:ins w:id="433" w:author="Huawei" w:date="2019-07-31T15:50:00Z"/>
        </w:rPr>
      </w:pPr>
      <w:ins w:id="434" w:author="Huawei" w:date="2019-07-31T15:50:00Z">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ins>
    </w:p>
    <w:p w14:paraId="3FD7A5D7" w14:textId="30E97F70" w:rsidR="00FB1E45" w:rsidRPr="00867590" w:rsidRDefault="00FB1E45" w:rsidP="00FB1E45">
      <w:pPr>
        <w:pStyle w:val="PL"/>
        <w:shd w:val="clear" w:color="auto" w:fill="E6E6E6"/>
        <w:rPr>
          <w:ins w:id="435" w:author="Huawei" w:date="2019-07-31T15:50:00Z"/>
        </w:rPr>
      </w:pPr>
      <w:ins w:id="436" w:author="Huawei" w:date="2019-07-31T15:50: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ins>
    </w:p>
    <w:p w14:paraId="76A23A7E" w14:textId="5DAFB9FC" w:rsidR="00FB1E45" w:rsidRDefault="00FB1E45" w:rsidP="00FB1E45">
      <w:pPr>
        <w:pStyle w:val="PL"/>
        <w:shd w:val="clear" w:color="auto" w:fill="E6E6E6"/>
        <w:rPr>
          <w:ins w:id="437" w:author="Huawei" w:date="2019-07-31T16:07:00Z"/>
        </w:rPr>
      </w:pPr>
      <w:ins w:id="438" w:author="Huawei" w:date="2019-07-31T16:07:00Z">
        <w:r w:rsidRPr="00867590">
          <w:t>TimeSinceFailure-r11 ::=</w:t>
        </w:r>
        <w:r w:rsidRPr="00867590">
          <w:tab/>
        </w:r>
        <w:r w:rsidRPr="00867590">
          <w:tab/>
        </w:r>
        <w:r w:rsidRPr="00867590">
          <w:tab/>
        </w:r>
        <w:r w:rsidRPr="00867590">
          <w:tab/>
          <w:t>INTEGER (0..172800)</w:t>
        </w:r>
      </w:ins>
    </w:p>
    <w:p w14:paraId="48AADB66" w14:textId="77777777" w:rsidR="00FB1E45" w:rsidRDefault="00FB1E45" w:rsidP="00FB1E45">
      <w:pPr>
        <w:pStyle w:val="PL"/>
        <w:shd w:val="clear" w:color="auto" w:fill="E6E6E6"/>
        <w:rPr>
          <w:ins w:id="439" w:author="Huawei" w:date="2019-07-31T16:07:00Z"/>
        </w:rPr>
      </w:pPr>
    </w:p>
    <w:p w14:paraId="30C09B53" w14:textId="77777777" w:rsidR="00FB1E45" w:rsidRPr="00867590" w:rsidRDefault="00FB1E45" w:rsidP="00FB1E45">
      <w:pPr>
        <w:pStyle w:val="PL"/>
        <w:shd w:val="clear" w:color="auto" w:fill="E6E6E6"/>
        <w:rPr>
          <w:ins w:id="440" w:author="Huawei" w:date="2019-07-31T15:50:00Z"/>
          <w:rFonts w:eastAsia="Malgun Gothic"/>
        </w:rPr>
      </w:pPr>
      <w:ins w:id="441" w:author="Huawei" w:date="2019-07-31T15:50:00Z">
        <w:r w:rsidRPr="00867590">
          <w:t>}</w:t>
        </w:r>
      </w:ins>
    </w:p>
    <w:p w14:paraId="25A31AD2" w14:textId="77777777" w:rsidR="000E0DE2" w:rsidRDefault="000E0DE2" w:rsidP="000E0DE2">
      <w:pPr>
        <w:pStyle w:val="PL"/>
        <w:shd w:val="clear" w:color="auto" w:fill="E6E6E6"/>
        <w:rPr>
          <w:ins w:id="442" w:author="Huawei" w:date="2019-07-31T15:45:00Z"/>
        </w:rPr>
      </w:pPr>
    </w:p>
    <w:p w14:paraId="7D48A6E7" w14:textId="77777777" w:rsidR="000E0DE2" w:rsidRDefault="000E0DE2" w:rsidP="000E0DE2">
      <w:pPr>
        <w:pStyle w:val="PL"/>
        <w:shd w:val="clear" w:color="auto" w:fill="E6E6E6"/>
        <w:rPr>
          <w:ins w:id="443" w:author="Huawei" w:date="2019-07-31T15:45:00Z"/>
        </w:rPr>
      </w:pPr>
    </w:p>
    <w:p w14:paraId="6737EA18" w14:textId="77777777" w:rsidR="000E0DE2" w:rsidRPr="00867590" w:rsidRDefault="000E0DE2" w:rsidP="000E0DE2">
      <w:pPr>
        <w:pStyle w:val="PL"/>
        <w:shd w:val="clear" w:color="auto" w:fill="E6E6E6"/>
        <w:rPr>
          <w:ins w:id="444" w:author="Huawei" w:date="2019-07-31T15:45:00Z"/>
        </w:rPr>
      </w:pPr>
      <w:ins w:id="445" w:author="Huawei" w:date="2019-07-31T15:45:00Z">
        <w:r w:rsidRPr="00867590">
          <w:t>-- ASN1STOP</w:t>
        </w:r>
      </w:ins>
    </w:p>
    <w:p w14:paraId="671C966C" w14:textId="77777777" w:rsidR="000E0DE2" w:rsidRDefault="000E0DE2" w:rsidP="000E0DE2">
      <w:pPr>
        <w:rPr>
          <w:ins w:id="446" w:author="Huawei" w:date="2019-07-31T15:45:00Z"/>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F0ACA" w:rsidRPr="00867590" w14:paraId="2D65D60C" w14:textId="77777777" w:rsidTr="00EB2FF8">
        <w:trPr>
          <w:cantSplit/>
          <w:ins w:id="447" w:author="Huawei" w:date="2019-07-31T15:45:00Z"/>
        </w:trPr>
        <w:tc>
          <w:tcPr>
            <w:tcW w:w="9639" w:type="dxa"/>
            <w:tcBorders>
              <w:top w:val="single" w:sz="4" w:space="0" w:color="808080"/>
              <w:left w:val="single" w:sz="4" w:space="0" w:color="808080"/>
              <w:bottom w:val="single" w:sz="4" w:space="0" w:color="808080"/>
              <w:right w:val="single" w:sz="4" w:space="0" w:color="808080"/>
            </w:tcBorders>
          </w:tcPr>
          <w:p w14:paraId="5CB8248B" w14:textId="77777777" w:rsidR="002F0ACA" w:rsidRPr="00867590" w:rsidRDefault="002F0ACA" w:rsidP="002F0ACA">
            <w:pPr>
              <w:pStyle w:val="TAL"/>
              <w:rPr>
                <w:ins w:id="448" w:author="Huawei" w:date="2019-08-01T14:58:00Z"/>
                <w:b/>
                <w:i/>
                <w:noProof/>
                <w:lang w:eastAsia="ko-KR"/>
              </w:rPr>
            </w:pPr>
            <w:ins w:id="449" w:author="Huawei" w:date="2019-08-01T14:58:00Z">
              <w:r w:rsidRPr="00867590">
                <w:rPr>
                  <w:b/>
                  <w:i/>
                  <w:noProof/>
                  <w:lang w:eastAsia="ko-KR"/>
                </w:rPr>
                <w:t>carrierFreq</w:t>
              </w:r>
            </w:ins>
          </w:p>
          <w:p w14:paraId="433D9ABB" w14:textId="6C0FD49B" w:rsidR="002F0ACA" w:rsidRPr="00BC0D9F" w:rsidRDefault="002F0ACA" w:rsidP="002F0ACA">
            <w:pPr>
              <w:pStyle w:val="TAL"/>
              <w:rPr>
                <w:ins w:id="450" w:author="Huawei" w:date="2019-07-31T15:45:00Z"/>
                <w:noProof/>
                <w:lang w:eastAsia="ko-KR"/>
              </w:rPr>
            </w:pPr>
            <w:ins w:id="451" w:author="Huawei" w:date="2019-08-01T15:08:00Z">
              <w:r w:rsidRPr="00A047D1">
                <w:rPr>
                  <w:lang w:eastAsia="ja-JP"/>
                </w:rPr>
                <w:t>Indicates the redirected NR frequency.</w:t>
              </w:r>
            </w:ins>
          </w:p>
        </w:tc>
      </w:tr>
      <w:tr w:rsidR="002F0ACA" w:rsidRPr="00867590" w14:paraId="49B2A427" w14:textId="77777777" w:rsidTr="00EB2FF8">
        <w:trPr>
          <w:cantSplit/>
          <w:ins w:id="452" w:author="Huawei" w:date="2019-08-01T14:58:00Z"/>
        </w:trPr>
        <w:tc>
          <w:tcPr>
            <w:tcW w:w="9639" w:type="dxa"/>
            <w:tcBorders>
              <w:top w:val="single" w:sz="4" w:space="0" w:color="808080"/>
              <w:left w:val="single" w:sz="4" w:space="0" w:color="808080"/>
              <w:bottom w:val="single" w:sz="4" w:space="0" w:color="808080"/>
              <w:right w:val="single" w:sz="4" w:space="0" w:color="808080"/>
            </w:tcBorders>
          </w:tcPr>
          <w:p w14:paraId="14E445CB" w14:textId="77777777" w:rsidR="002F0ACA" w:rsidRPr="00867590" w:rsidRDefault="002F0ACA" w:rsidP="002F0ACA">
            <w:pPr>
              <w:pStyle w:val="TAL"/>
              <w:rPr>
                <w:ins w:id="453" w:author="Huawei" w:date="2019-08-01T14:58:00Z"/>
                <w:b/>
                <w:i/>
                <w:lang w:eastAsia="zh-CN"/>
              </w:rPr>
            </w:pPr>
            <w:ins w:id="454" w:author="Huawei" w:date="2019-08-01T14:58:00Z">
              <w:r w:rsidRPr="00867590">
                <w:rPr>
                  <w:b/>
                  <w:i/>
                  <w:lang w:eastAsia="zh-CN"/>
                </w:rPr>
                <w:t>connectionFailureType</w:t>
              </w:r>
            </w:ins>
          </w:p>
          <w:p w14:paraId="3B691760" w14:textId="145629A2" w:rsidR="002F0ACA" w:rsidRPr="00867590" w:rsidRDefault="002F0ACA" w:rsidP="002F0ACA">
            <w:pPr>
              <w:pStyle w:val="TAL"/>
              <w:rPr>
                <w:ins w:id="455" w:author="Huawei" w:date="2019-08-01T14:58:00Z"/>
                <w:b/>
                <w:i/>
                <w:noProof/>
                <w:lang w:eastAsia="ko-KR"/>
              </w:rPr>
            </w:pPr>
            <w:ins w:id="456" w:author="Huawei" w:date="2019-08-01T14:58:00Z">
              <w:r w:rsidRPr="00867590">
                <w:rPr>
                  <w:noProof/>
                  <w:lang w:eastAsia="zh-CN"/>
                </w:rPr>
                <w:t>T</w:t>
              </w:r>
              <w:r w:rsidRPr="00867590">
                <w:rPr>
                  <w:noProof/>
                  <w:lang w:eastAsia="en-GB"/>
                </w:rPr>
                <w:t>his fie</w:t>
              </w:r>
              <w:r w:rsidRPr="00867590">
                <w:rPr>
                  <w:noProof/>
                  <w:lang w:eastAsia="zh-CN"/>
                </w:rPr>
                <w:t>l</w:t>
              </w:r>
              <w:r w:rsidRPr="00867590">
                <w:rPr>
                  <w:noProof/>
                  <w:lang w:eastAsia="en-GB"/>
                </w:rPr>
                <w:t xml:space="preserve">d is used to indicate </w:t>
              </w:r>
              <w:r w:rsidRPr="00867590">
                <w:rPr>
                  <w:noProof/>
                  <w:lang w:eastAsia="zh-CN"/>
                </w:rPr>
                <w:t>whether the connection failure is due to radio link failure or handover failure.</w:t>
              </w:r>
            </w:ins>
          </w:p>
        </w:tc>
      </w:tr>
      <w:tr w:rsidR="002F0ACA" w:rsidRPr="00867590" w14:paraId="59277602" w14:textId="77777777" w:rsidTr="00EB2FF8">
        <w:trPr>
          <w:cantSplit/>
          <w:ins w:id="457" w:author="Huawei" w:date="2019-08-01T14:59:00Z"/>
        </w:trPr>
        <w:tc>
          <w:tcPr>
            <w:tcW w:w="9639" w:type="dxa"/>
            <w:tcBorders>
              <w:top w:val="single" w:sz="4" w:space="0" w:color="808080"/>
              <w:left w:val="single" w:sz="4" w:space="0" w:color="808080"/>
              <w:bottom w:val="single" w:sz="4" w:space="0" w:color="808080"/>
              <w:right w:val="single" w:sz="4" w:space="0" w:color="808080"/>
            </w:tcBorders>
          </w:tcPr>
          <w:p w14:paraId="59E70038" w14:textId="77777777" w:rsidR="002F0ACA" w:rsidRPr="00867590" w:rsidRDefault="002F0ACA" w:rsidP="002F0ACA">
            <w:pPr>
              <w:pStyle w:val="TAL"/>
              <w:rPr>
                <w:ins w:id="458" w:author="Huawei" w:date="2019-08-01T14:59:00Z"/>
                <w:b/>
                <w:i/>
                <w:noProof/>
                <w:lang w:eastAsia="en-GB"/>
              </w:rPr>
            </w:pPr>
            <w:ins w:id="459" w:author="Huawei" w:date="2019-08-01T14:59:00Z">
              <w:r w:rsidRPr="00867590">
                <w:rPr>
                  <w:b/>
                  <w:i/>
                  <w:noProof/>
                  <w:lang w:eastAsia="en-GB"/>
                </w:rPr>
                <w:t>c-RNTI</w:t>
              </w:r>
            </w:ins>
          </w:p>
          <w:p w14:paraId="1C6E93C4" w14:textId="0E0047DA" w:rsidR="002F0ACA" w:rsidRPr="00867590" w:rsidRDefault="002F0ACA" w:rsidP="002F0ACA">
            <w:pPr>
              <w:pStyle w:val="TAL"/>
              <w:rPr>
                <w:ins w:id="460" w:author="Huawei" w:date="2019-08-01T14:59:00Z"/>
                <w:b/>
                <w:i/>
                <w:lang w:eastAsia="zh-CN"/>
              </w:rPr>
            </w:pPr>
            <w:ins w:id="461" w:author="Huawei" w:date="2019-08-01T14:59:00Z">
              <w:r w:rsidRPr="00867590">
                <w:rPr>
                  <w:noProof/>
                  <w:lang w:eastAsia="en-GB"/>
                </w:rPr>
                <w:t>This field indicates the C-RNTI used in the PCell upon detecting radio link failure or the C-RNTI used in the source PCell upon handover failure.</w:t>
              </w:r>
            </w:ins>
          </w:p>
        </w:tc>
      </w:tr>
      <w:tr w:rsidR="002F0ACA" w:rsidRPr="00867590" w14:paraId="7CEA1404" w14:textId="77777777" w:rsidTr="00EB2FF8">
        <w:trPr>
          <w:cantSplit/>
          <w:ins w:id="462" w:author="Huawei" w:date="2019-08-01T14:59:00Z"/>
        </w:trPr>
        <w:tc>
          <w:tcPr>
            <w:tcW w:w="9639" w:type="dxa"/>
            <w:tcBorders>
              <w:top w:val="single" w:sz="4" w:space="0" w:color="808080"/>
              <w:left w:val="single" w:sz="4" w:space="0" w:color="808080"/>
              <w:bottom w:val="single" w:sz="4" w:space="0" w:color="808080"/>
              <w:right w:val="single" w:sz="4" w:space="0" w:color="808080"/>
            </w:tcBorders>
          </w:tcPr>
          <w:p w14:paraId="37A57594" w14:textId="77777777" w:rsidR="002F0ACA" w:rsidRPr="00867590" w:rsidRDefault="002F0ACA" w:rsidP="002F0ACA">
            <w:pPr>
              <w:pStyle w:val="TAL"/>
              <w:rPr>
                <w:ins w:id="463" w:author="Huawei" w:date="2019-08-01T14:59:00Z"/>
                <w:b/>
                <w:i/>
                <w:noProof/>
                <w:lang w:eastAsia="en-GB"/>
              </w:rPr>
            </w:pPr>
            <w:ins w:id="464" w:author="Huawei" w:date="2019-08-01T14:59:00Z">
              <w:r w:rsidRPr="00867590">
                <w:rPr>
                  <w:b/>
                  <w:i/>
                  <w:noProof/>
                  <w:lang w:eastAsia="en-GB"/>
                </w:rPr>
                <w:t>failedPCellId</w:t>
              </w:r>
            </w:ins>
          </w:p>
          <w:p w14:paraId="0E7A17A7" w14:textId="7A141C84" w:rsidR="002F0ACA" w:rsidRPr="00867590" w:rsidRDefault="002F0ACA" w:rsidP="002F0ACA">
            <w:pPr>
              <w:pStyle w:val="TAL"/>
              <w:rPr>
                <w:ins w:id="465" w:author="Huawei" w:date="2019-08-01T14:59:00Z"/>
                <w:b/>
                <w:i/>
                <w:noProof/>
                <w:lang w:eastAsia="en-GB"/>
              </w:rPr>
            </w:pPr>
            <w:ins w:id="466" w:author="Huawei" w:date="2019-08-01T14:59:00Z">
              <w:r w:rsidRPr="00867590">
                <w:rPr>
                  <w:noProof/>
                  <w:lang w:eastAsia="en-GB"/>
                </w:rPr>
                <w:t>This field is used to indicate the PCell in which RLF is detected or the target PCell of the failed handover.</w:t>
              </w:r>
            </w:ins>
          </w:p>
        </w:tc>
      </w:tr>
      <w:tr w:rsidR="002F0ACA" w:rsidRPr="00867590" w14:paraId="45FB336B" w14:textId="77777777" w:rsidTr="00EB2FF8">
        <w:trPr>
          <w:cantSplit/>
          <w:ins w:id="467" w:author="Huawei" w:date="2019-08-01T15:01:00Z"/>
        </w:trPr>
        <w:tc>
          <w:tcPr>
            <w:tcW w:w="9639" w:type="dxa"/>
            <w:tcBorders>
              <w:top w:val="single" w:sz="4" w:space="0" w:color="808080"/>
              <w:left w:val="single" w:sz="4" w:space="0" w:color="808080"/>
              <w:bottom w:val="single" w:sz="4" w:space="0" w:color="808080"/>
              <w:right w:val="single" w:sz="4" w:space="0" w:color="808080"/>
            </w:tcBorders>
          </w:tcPr>
          <w:p w14:paraId="0AEA00B8" w14:textId="77777777" w:rsidR="002F0ACA" w:rsidRPr="00867590" w:rsidRDefault="002F0ACA" w:rsidP="00EB2FF8">
            <w:pPr>
              <w:pStyle w:val="TAL"/>
              <w:rPr>
                <w:ins w:id="468" w:author="Huawei" w:date="2019-08-01T15:01:00Z"/>
                <w:b/>
                <w:i/>
                <w:noProof/>
                <w:lang w:eastAsia="ko-KR"/>
              </w:rPr>
            </w:pPr>
            <w:ins w:id="469" w:author="Huawei" w:date="2019-08-01T15:01:00Z">
              <w:r w:rsidRPr="00867590">
                <w:rPr>
                  <w:b/>
                  <w:i/>
                  <w:noProof/>
                  <w:lang w:eastAsia="ko-KR"/>
                </w:rPr>
                <w:t>measResultServCell</w:t>
              </w:r>
            </w:ins>
          </w:p>
          <w:p w14:paraId="4E2A408D" w14:textId="5F748766" w:rsidR="002F0ACA" w:rsidRPr="00867590" w:rsidRDefault="002F0ACA" w:rsidP="002F0ACA">
            <w:pPr>
              <w:pStyle w:val="TAL"/>
              <w:rPr>
                <w:ins w:id="470" w:author="Huawei" w:date="2019-08-01T15:01:00Z"/>
                <w:bCs/>
                <w:iCs/>
                <w:noProof/>
                <w:lang w:eastAsia="ko-KR"/>
              </w:rPr>
            </w:pPr>
            <w:ins w:id="471" w:author="Huawei" w:date="2019-08-01T15:01:00Z">
              <w:r w:rsidRPr="00867590">
                <w:rPr>
                  <w:bCs/>
                  <w:iCs/>
                  <w:noProof/>
                  <w:lang w:eastAsia="ko-KR"/>
                </w:rPr>
                <w:t xml:space="preserve">This field refers to the measurement results taken in the Serving cell. </w:t>
              </w:r>
            </w:ins>
          </w:p>
        </w:tc>
      </w:tr>
      <w:tr w:rsidR="002F0ACA" w:rsidRPr="00867590" w14:paraId="2953B240" w14:textId="77777777" w:rsidTr="00EB2FF8">
        <w:trPr>
          <w:cantSplit/>
          <w:ins w:id="472" w:author="Huawei" w:date="2019-08-01T15:01:00Z"/>
        </w:trPr>
        <w:tc>
          <w:tcPr>
            <w:tcW w:w="9639" w:type="dxa"/>
            <w:tcBorders>
              <w:top w:val="single" w:sz="4" w:space="0" w:color="808080"/>
              <w:left w:val="single" w:sz="4" w:space="0" w:color="808080"/>
              <w:bottom w:val="single" w:sz="4" w:space="0" w:color="808080"/>
              <w:right w:val="single" w:sz="4" w:space="0" w:color="808080"/>
            </w:tcBorders>
          </w:tcPr>
          <w:p w14:paraId="1801EE3C" w14:textId="77777777" w:rsidR="002F0ACA" w:rsidRPr="00867590" w:rsidRDefault="002F0ACA" w:rsidP="002F0ACA">
            <w:pPr>
              <w:pStyle w:val="TAL"/>
              <w:rPr>
                <w:ins w:id="473" w:author="Huawei" w:date="2019-08-01T15:02:00Z"/>
                <w:b/>
                <w:i/>
                <w:noProof/>
                <w:lang w:eastAsia="ko-KR"/>
              </w:rPr>
            </w:pPr>
            <w:ins w:id="474" w:author="Huawei" w:date="2019-08-01T15:02:00Z">
              <w:r w:rsidRPr="00867590">
                <w:rPr>
                  <w:b/>
                  <w:i/>
                  <w:noProof/>
                  <w:lang w:eastAsia="ko-KR"/>
                </w:rPr>
                <w:t>measResultListEUTRA</w:t>
              </w:r>
            </w:ins>
          </w:p>
          <w:p w14:paraId="6AC52CC7" w14:textId="6563E86A" w:rsidR="002F0ACA" w:rsidRPr="00867590" w:rsidRDefault="002F0ACA" w:rsidP="002F0ACA">
            <w:pPr>
              <w:pStyle w:val="TAL"/>
              <w:rPr>
                <w:ins w:id="475" w:author="Huawei" w:date="2019-08-01T15:01:00Z"/>
                <w:b/>
                <w:i/>
                <w:noProof/>
                <w:lang w:eastAsia="en-GB"/>
              </w:rPr>
            </w:pPr>
            <w:ins w:id="476" w:author="Huawei" w:date="2019-08-01T15:09:00Z">
              <w:r w:rsidRPr="00A047D1">
                <w:rPr>
                  <w:lang w:eastAsia="en-GB"/>
                </w:rPr>
                <w:t>List of measured results for the maximum number of reported best cells for an E-UTRA measurement identity.</w:t>
              </w:r>
            </w:ins>
          </w:p>
        </w:tc>
      </w:tr>
      <w:tr w:rsidR="002F0ACA" w:rsidRPr="00867590" w14:paraId="4E870F90" w14:textId="77777777" w:rsidTr="00EB2FF8">
        <w:trPr>
          <w:cantSplit/>
          <w:ins w:id="477" w:author="Huawei" w:date="2019-08-01T15:02:00Z"/>
        </w:trPr>
        <w:tc>
          <w:tcPr>
            <w:tcW w:w="9639" w:type="dxa"/>
            <w:tcBorders>
              <w:top w:val="single" w:sz="4" w:space="0" w:color="808080"/>
              <w:left w:val="single" w:sz="4" w:space="0" w:color="808080"/>
              <w:bottom w:val="single" w:sz="4" w:space="0" w:color="808080"/>
              <w:right w:val="single" w:sz="4" w:space="0" w:color="808080"/>
            </w:tcBorders>
          </w:tcPr>
          <w:p w14:paraId="2E6CF11A" w14:textId="716F1777" w:rsidR="002F0ACA" w:rsidRPr="00867590" w:rsidRDefault="002F0ACA" w:rsidP="002F0ACA">
            <w:pPr>
              <w:pStyle w:val="TAL"/>
              <w:rPr>
                <w:ins w:id="478" w:author="Huawei" w:date="2019-08-01T15:02:00Z"/>
                <w:b/>
                <w:i/>
                <w:noProof/>
                <w:lang w:eastAsia="ko-KR"/>
              </w:rPr>
            </w:pPr>
            <w:ins w:id="479" w:author="Huawei" w:date="2019-08-01T15:02:00Z">
              <w:r>
                <w:rPr>
                  <w:b/>
                  <w:i/>
                  <w:noProof/>
                  <w:lang w:eastAsia="ko-KR"/>
                </w:rPr>
                <w:t>measResultListNR</w:t>
              </w:r>
            </w:ins>
          </w:p>
          <w:p w14:paraId="06643D0F" w14:textId="5106B18F" w:rsidR="002F0ACA" w:rsidRPr="00867590" w:rsidRDefault="002F0ACA" w:rsidP="002F0ACA">
            <w:pPr>
              <w:pStyle w:val="TAL"/>
              <w:rPr>
                <w:ins w:id="480" w:author="Huawei" w:date="2019-08-01T15:02:00Z"/>
                <w:b/>
                <w:i/>
                <w:noProof/>
                <w:lang w:eastAsia="ko-KR"/>
              </w:rPr>
            </w:pPr>
            <w:ins w:id="481" w:author="Huawei" w:date="2019-08-01T15:09:00Z">
              <w:r w:rsidRPr="00A047D1">
                <w:rPr>
                  <w:lang w:eastAsia="en-GB"/>
                </w:rPr>
                <w:t>List of measured results for the maximum number of reported best cells for an NR measurement identity</w:t>
              </w:r>
            </w:ins>
          </w:p>
        </w:tc>
      </w:tr>
      <w:tr w:rsidR="002F0ACA" w:rsidRPr="00867590" w14:paraId="2CC3AE2D" w14:textId="77777777" w:rsidTr="00EB2FF8">
        <w:trPr>
          <w:cantSplit/>
          <w:ins w:id="482" w:author="Huawei" w:date="2019-08-01T15:00:00Z"/>
        </w:trPr>
        <w:tc>
          <w:tcPr>
            <w:tcW w:w="9639" w:type="dxa"/>
            <w:tcBorders>
              <w:top w:val="single" w:sz="4" w:space="0" w:color="808080"/>
              <w:left w:val="single" w:sz="4" w:space="0" w:color="808080"/>
              <w:bottom w:val="single" w:sz="4" w:space="0" w:color="808080"/>
              <w:right w:val="single" w:sz="4" w:space="0" w:color="808080"/>
            </w:tcBorders>
          </w:tcPr>
          <w:p w14:paraId="009B07D2" w14:textId="77777777" w:rsidR="002F0ACA" w:rsidRPr="00867590" w:rsidRDefault="002F0ACA" w:rsidP="00EB2FF8">
            <w:pPr>
              <w:pStyle w:val="TAL"/>
              <w:rPr>
                <w:ins w:id="483" w:author="Huawei" w:date="2019-08-01T15:00:00Z"/>
                <w:b/>
                <w:i/>
                <w:noProof/>
                <w:lang w:eastAsia="en-GB"/>
              </w:rPr>
            </w:pPr>
            <w:ins w:id="484" w:author="Huawei" w:date="2019-08-01T15:00:00Z">
              <w:r w:rsidRPr="00867590">
                <w:rPr>
                  <w:b/>
                  <w:i/>
                  <w:noProof/>
                  <w:lang w:eastAsia="en-GB"/>
                </w:rPr>
                <w:t>previousPCellId</w:t>
              </w:r>
            </w:ins>
          </w:p>
          <w:p w14:paraId="5687A4A2" w14:textId="11B81683" w:rsidR="002F0ACA" w:rsidRPr="00867590" w:rsidRDefault="002F0ACA" w:rsidP="002F0ACA">
            <w:pPr>
              <w:pStyle w:val="TAL"/>
              <w:rPr>
                <w:ins w:id="485" w:author="Huawei" w:date="2019-08-01T15:00:00Z"/>
                <w:noProof/>
                <w:lang w:eastAsia="en-GB"/>
              </w:rPr>
            </w:pPr>
            <w:ins w:id="486" w:author="Huawei" w:date="2019-08-01T15:00:00Z">
              <w:r w:rsidRPr="00867590">
                <w:rPr>
                  <w:noProof/>
                  <w:lang w:eastAsia="en-GB"/>
                </w:rPr>
                <w:t>This field is used to indicate the source PCell of the last handover.</w:t>
              </w:r>
            </w:ins>
          </w:p>
        </w:tc>
      </w:tr>
      <w:tr w:rsidR="002F0ACA" w:rsidRPr="00867590" w14:paraId="31E25B4F" w14:textId="77777777" w:rsidTr="00EB2FF8">
        <w:trPr>
          <w:cantSplit/>
          <w:ins w:id="487" w:author="Huawei" w:date="2019-08-01T15:03:00Z"/>
        </w:trPr>
        <w:tc>
          <w:tcPr>
            <w:tcW w:w="9639" w:type="dxa"/>
            <w:tcBorders>
              <w:top w:val="single" w:sz="4" w:space="0" w:color="808080"/>
              <w:left w:val="single" w:sz="4" w:space="0" w:color="808080"/>
              <w:bottom w:val="single" w:sz="4" w:space="0" w:color="808080"/>
              <w:right w:val="single" w:sz="4" w:space="0" w:color="808080"/>
            </w:tcBorders>
          </w:tcPr>
          <w:p w14:paraId="53D5B6D8" w14:textId="77777777" w:rsidR="002F0ACA" w:rsidRPr="00867590" w:rsidRDefault="002F0ACA" w:rsidP="002F0ACA">
            <w:pPr>
              <w:pStyle w:val="TAL"/>
              <w:rPr>
                <w:ins w:id="488" w:author="Huawei" w:date="2019-08-01T15:03:00Z"/>
                <w:b/>
                <w:i/>
                <w:noProof/>
                <w:lang w:eastAsia="zh-CN"/>
              </w:rPr>
            </w:pPr>
            <w:ins w:id="489" w:author="Huawei" w:date="2019-08-01T15:03:00Z">
              <w:r w:rsidRPr="00867590">
                <w:rPr>
                  <w:b/>
                  <w:i/>
                  <w:noProof/>
                  <w:lang w:eastAsia="zh-CN"/>
                </w:rPr>
                <w:t>reestablishmentCellId</w:t>
              </w:r>
            </w:ins>
          </w:p>
          <w:p w14:paraId="676BE94F" w14:textId="48D471CE" w:rsidR="002F0ACA" w:rsidRPr="00867590" w:rsidRDefault="002F0ACA" w:rsidP="002F0ACA">
            <w:pPr>
              <w:pStyle w:val="TAL"/>
              <w:rPr>
                <w:ins w:id="490" w:author="Huawei" w:date="2019-08-01T15:03:00Z"/>
                <w:b/>
                <w:i/>
                <w:noProof/>
                <w:lang w:eastAsia="en-GB"/>
              </w:rPr>
            </w:pPr>
            <w:ins w:id="491" w:author="Huawei" w:date="2019-08-01T15:03:00Z">
              <w:r w:rsidRPr="00867590">
                <w:rPr>
                  <w:noProof/>
                  <w:lang w:eastAsia="zh-CN"/>
                </w:rPr>
                <w:t>T</w:t>
              </w:r>
              <w:r w:rsidRPr="00867590">
                <w:rPr>
                  <w:noProof/>
                  <w:lang w:eastAsia="en-GB"/>
                </w:rPr>
                <w:t>his fie</w:t>
              </w:r>
              <w:r w:rsidRPr="00867590">
                <w:rPr>
                  <w:noProof/>
                  <w:lang w:eastAsia="zh-CN"/>
                </w:rPr>
                <w:t>l</w:t>
              </w:r>
              <w:r w:rsidRPr="00867590">
                <w:rPr>
                  <w:noProof/>
                  <w:lang w:eastAsia="en-GB"/>
                </w:rPr>
                <w:t xml:space="preserve">d is used to indicate the cell in which the re-establishment attempt was made </w:t>
              </w:r>
              <w:r w:rsidRPr="00867590">
                <w:rPr>
                  <w:noProof/>
                  <w:lang w:eastAsia="zh-CN"/>
                </w:rPr>
                <w:t>after connection failure.</w:t>
              </w:r>
            </w:ins>
          </w:p>
        </w:tc>
      </w:tr>
      <w:tr w:rsidR="002F0ACA" w:rsidRPr="00867590" w14:paraId="37449D8F" w14:textId="77777777" w:rsidTr="00EB2FF8">
        <w:trPr>
          <w:cantSplit/>
          <w:ins w:id="492" w:author="Huawei" w:date="2019-08-01T15:03:00Z"/>
        </w:trPr>
        <w:tc>
          <w:tcPr>
            <w:tcW w:w="9639" w:type="dxa"/>
            <w:tcBorders>
              <w:top w:val="single" w:sz="4" w:space="0" w:color="808080"/>
              <w:left w:val="single" w:sz="4" w:space="0" w:color="808080"/>
              <w:bottom w:val="single" w:sz="4" w:space="0" w:color="808080"/>
              <w:right w:val="single" w:sz="4" w:space="0" w:color="808080"/>
            </w:tcBorders>
          </w:tcPr>
          <w:p w14:paraId="43F689AA" w14:textId="77777777" w:rsidR="002F0ACA" w:rsidRPr="00867590" w:rsidRDefault="002F0ACA" w:rsidP="002F0ACA">
            <w:pPr>
              <w:pStyle w:val="TAL"/>
              <w:rPr>
                <w:ins w:id="493" w:author="Huawei" w:date="2019-08-01T15:03:00Z"/>
                <w:b/>
                <w:i/>
                <w:lang w:eastAsia="zh-CN"/>
              </w:rPr>
            </w:pPr>
            <w:ins w:id="494" w:author="Huawei" w:date="2019-08-01T15:03:00Z">
              <w:r w:rsidRPr="00867590">
                <w:rPr>
                  <w:b/>
                  <w:i/>
                  <w:lang w:eastAsia="zh-CN"/>
                </w:rPr>
                <w:t>rlf-Cause</w:t>
              </w:r>
            </w:ins>
          </w:p>
          <w:p w14:paraId="4F2771C6" w14:textId="640C23E9" w:rsidR="002F0ACA" w:rsidRPr="00867590" w:rsidRDefault="002F0ACA" w:rsidP="002F0ACA">
            <w:pPr>
              <w:pStyle w:val="TAL"/>
              <w:rPr>
                <w:ins w:id="495" w:author="Huawei" w:date="2019-08-01T15:03:00Z"/>
                <w:b/>
                <w:i/>
                <w:noProof/>
                <w:lang w:eastAsia="zh-CN"/>
              </w:rPr>
            </w:pPr>
            <w:ins w:id="496" w:author="Huawei" w:date="2019-08-01T15:03:00Z">
              <w:r w:rsidRPr="00867590">
                <w:rPr>
                  <w:noProof/>
                  <w:lang w:eastAsia="zh-CN"/>
                </w:rPr>
                <w:t>T</w:t>
              </w:r>
              <w:r w:rsidRPr="00867590">
                <w:rPr>
                  <w:noProof/>
                  <w:lang w:eastAsia="en-GB"/>
                </w:rPr>
                <w:t>his fie</w:t>
              </w:r>
              <w:r w:rsidRPr="00867590">
                <w:rPr>
                  <w:noProof/>
                  <w:lang w:eastAsia="zh-CN"/>
                </w:rPr>
                <w:t>l</w:t>
              </w:r>
              <w:r w:rsidRPr="00867590">
                <w:rPr>
                  <w:noProof/>
                  <w:lang w:eastAsia="en-GB"/>
                </w:rPr>
                <w:t xml:space="preserve">d is used to indicate </w:t>
              </w:r>
              <w:r w:rsidRPr="00867590">
                <w:rPr>
                  <w:noProof/>
                  <w:lang w:eastAsia="zh-CN"/>
                </w:rPr>
                <w:t xml:space="preserve">the cause of the last radio link failure that was detected. In case of handover failure information reporting (i.e., the </w:t>
              </w:r>
              <w:r w:rsidRPr="00867590">
                <w:rPr>
                  <w:i/>
                  <w:iCs/>
                  <w:noProof/>
                  <w:lang w:eastAsia="zh-CN"/>
                </w:rPr>
                <w:t>connectionFailureType</w:t>
              </w:r>
              <w:r w:rsidRPr="00867590">
                <w:rPr>
                  <w:noProof/>
                  <w:lang w:eastAsia="zh-CN"/>
                </w:rPr>
                <w:t xml:space="preserve"> is set to '</w:t>
              </w:r>
              <w:r w:rsidRPr="00867590">
                <w:rPr>
                  <w:i/>
                  <w:iCs/>
                  <w:noProof/>
                  <w:lang w:eastAsia="zh-CN"/>
                </w:rPr>
                <w:t>hof</w:t>
              </w:r>
              <w:r w:rsidRPr="00867590">
                <w:rPr>
                  <w:noProof/>
                  <w:lang w:eastAsia="zh-CN"/>
                </w:rPr>
                <w:t>'), the UE is allowed to set this field to any value.</w:t>
              </w:r>
            </w:ins>
          </w:p>
        </w:tc>
      </w:tr>
      <w:tr w:rsidR="002F0ACA" w:rsidRPr="00867590" w14:paraId="7CE41CF1" w14:textId="77777777" w:rsidTr="00EB2FF8">
        <w:trPr>
          <w:cantSplit/>
          <w:ins w:id="497" w:author="Huawei" w:date="2019-08-01T15:00:00Z"/>
        </w:trPr>
        <w:tc>
          <w:tcPr>
            <w:tcW w:w="9639" w:type="dxa"/>
            <w:tcBorders>
              <w:top w:val="single" w:sz="4" w:space="0" w:color="808080"/>
              <w:left w:val="single" w:sz="4" w:space="0" w:color="808080"/>
              <w:bottom w:val="single" w:sz="4" w:space="0" w:color="808080"/>
              <w:right w:val="single" w:sz="4" w:space="0" w:color="808080"/>
            </w:tcBorders>
          </w:tcPr>
          <w:p w14:paraId="569C230B" w14:textId="77777777" w:rsidR="002F0ACA" w:rsidRPr="00867590" w:rsidRDefault="002F0ACA" w:rsidP="00EB2FF8">
            <w:pPr>
              <w:pStyle w:val="TAL"/>
              <w:rPr>
                <w:ins w:id="498" w:author="Huawei" w:date="2019-08-01T15:00:00Z"/>
                <w:b/>
                <w:i/>
                <w:noProof/>
                <w:lang w:eastAsia="zh-CN"/>
              </w:rPr>
            </w:pPr>
            <w:ins w:id="499" w:author="Huawei" w:date="2019-08-01T15:00:00Z">
              <w:r w:rsidRPr="00867590">
                <w:rPr>
                  <w:b/>
                  <w:i/>
                  <w:noProof/>
                  <w:lang w:eastAsia="zh-CN"/>
                </w:rPr>
                <w:t>timeConnFailure</w:t>
              </w:r>
            </w:ins>
          </w:p>
          <w:p w14:paraId="3EF94BF7" w14:textId="77777777" w:rsidR="002F0ACA" w:rsidRPr="00867590" w:rsidRDefault="002F0ACA" w:rsidP="00EB2FF8">
            <w:pPr>
              <w:pStyle w:val="TAL"/>
              <w:rPr>
                <w:ins w:id="500" w:author="Huawei" w:date="2019-08-01T15:00:00Z"/>
                <w:b/>
                <w:i/>
                <w:noProof/>
                <w:lang w:eastAsia="ko-KR"/>
              </w:rPr>
            </w:pPr>
            <w:ins w:id="501" w:author="Huawei" w:date="2019-08-01T15:00:00Z">
              <w:r w:rsidRPr="00867590">
                <w:rPr>
                  <w:noProof/>
                  <w:lang w:eastAsia="zh-CN"/>
                </w:rPr>
                <w:t>T</w:t>
              </w:r>
              <w:r w:rsidRPr="00867590">
                <w:rPr>
                  <w:noProof/>
                  <w:lang w:eastAsia="en-GB"/>
                </w:rPr>
                <w:t>his fie</w:t>
              </w:r>
              <w:r w:rsidRPr="00867590">
                <w:rPr>
                  <w:noProof/>
                  <w:lang w:eastAsia="zh-CN"/>
                </w:rPr>
                <w:t>l</w:t>
              </w:r>
              <w:r w:rsidRPr="00867590">
                <w:rPr>
                  <w:noProof/>
                  <w:lang w:eastAsia="en-GB"/>
                </w:rPr>
                <w:t xml:space="preserve">d is used to indicate the </w:t>
              </w:r>
              <w:r w:rsidRPr="00867590">
                <w:rPr>
                  <w:noProof/>
                  <w:lang w:eastAsia="zh-CN"/>
                </w:rPr>
                <w:t xml:space="preserve">time </w:t>
              </w:r>
              <w:r w:rsidRPr="00867590">
                <w:rPr>
                  <w:lang w:eastAsia="en-GB"/>
                </w:rPr>
                <w:t xml:space="preserve">elapsed since the last HO </w:t>
              </w:r>
              <w:r w:rsidRPr="00867590">
                <w:rPr>
                  <w:lang w:eastAsia="zh-CN"/>
                </w:rPr>
                <w:t>initialization</w:t>
              </w:r>
              <w:r w:rsidRPr="00867590">
                <w:rPr>
                  <w:lang w:eastAsia="en-GB"/>
                </w:rPr>
                <w:t xml:space="preserve"> until connection failure.</w:t>
              </w:r>
              <w:r w:rsidRPr="00867590">
                <w:rPr>
                  <w:lang w:eastAsia="zh-CN"/>
                </w:rPr>
                <w:t xml:space="preserve"> Actual value = field value * 100ms. The maximum value 1023 means 102.3s or longer.</w:t>
              </w:r>
            </w:ins>
          </w:p>
        </w:tc>
      </w:tr>
      <w:tr w:rsidR="002F0ACA" w:rsidRPr="00867590" w14:paraId="71CA4B55" w14:textId="77777777" w:rsidTr="00EB2FF8">
        <w:trPr>
          <w:cantSplit/>
          <w:ins w:id="502" w:author="Huawei" w:date="2019-08-01T15:00:00Z"/>
        </w:trPr>
        <w:tc>
          <w:tcPr>
            <w:tcW w:w="9639" w:type="dxa"/>
            <w:tcBorders>
              <w:top w:val="single" w:sz="4" w:space="0" w:color="808080"/>
              <w:left w:val="single" w:sz="4" w:space="0" w:color="808080"/>
              <w:bottom w:val="single" w:sz="4" w:space="0" w:color="808080"/>
              <w:right w:val="single" w:sz="4" w:space="0" w:color="808080"/>
            </w:tcBorders>
          </w:tcPr>
          <w:p w14:paraId="56373E10" w14:textId="77777777" w:rsidR="002F0ACA" w:rsidRPr="00867590" w:rsidRDefault="002F0ACA" w:rsidP="00EB2FF8">
            <w:pPr>
              <w:pStyle w:val="TAL"/>
              <w:rPr>
                <w:ins w:id="503" w:author="Huawei" w:date="2019-08-01T15:00:00Z"/>
                <w:b/>
                <w:i/>
                <w:noProof/>
                <w:lang w:eastAsia="zh-CN"/>
              </w:rPr>
            </w:pPr>
            <w:ins w:id="504" w:author="Huawei" w:date="2019-08-01T15:00:00Z">
              <w:r w:rsidRPr="00867590">
                <w:rPr>
                  <w:b/>
                  <w:i/>
                  <w:noProof/>
                  <w:lang w:eastAsia="zh-CN"/>
                </w:rPr>
                <w:t>timeSinceFailure</w:t>
              </w:r>
            </w:ins>
          </w:p>
          <w:p w14:paraId="2054D70A" w14:textId="77777777" w:rsidR="002F0ACA" w:rsidRPr="00867590" w:rsidRDefault="002F0ACA" w:rsidP="00EB2FF8">
            <w:pPr>
              <w:pStyle w:val="TAL"/>
              <w:rPr>
                <w:ins w:id="505" w:author="Huawei" w:date="2019-08-01T15:00:00Z"/>
                <w:bCs/>
                <w:iCs/>
                <w:noProof/>
                <w:lang w:eastAsia="ko-KR"/>
              </w:rPr>
            </w:pPr>
            <w:ins w:id="506" w:author="Huawei" w:date="2019-08-01T15:00:00Z">
              <w:r w:rsidRPr="00867590">
                <w:rPr>
                  <w:noProof/>
                  <w:lang w:eastAsia="zh-CN"/>
                </w:rPr>
                <w:t>T</w:t>
              </w:r>
              <w:r w:rsidRPr="00867590">
                <w:rPr>
                  <w:noProof/>
                  <w:lang w:eastAsia="en-GB"/>
                </w:rPr>
                <w:t>his fie</w:t>
              </w:r>
              <w:r w:rsidRPr="00867590">
                <w:rPr>
                  <w:noProof/>
                  <w:lang w:eastAsia="zh-CN"/>
                </w:rPr>
                <w:t>l</w:t>
              </w:r>
              <w:r w:rsidRPr="00867590">
                <w:rPr>
                  <w:noProof/>
                  <w:lang w:eastAsia="en-GB"/>
                </w:rPr>
                <w:t xml:space="preserve">d is used to indicate the </w:t>
              </w:r>
              <w:r w:rsidRPr="00867590">
                <w:rPr>
                  <w:noProof/>
                  <w:lang w:eastAsia="zh-CN"/>
                </w:rPr>
                <w:t xml:space="preserve">time that </w:t>
              </w:r>
              <w:r w:rsidRPr="00867590">
                <w:rPr>
                  <w:lang w:eastAsia="en-GB"/>
                </w:rPr>
                <w:t>elapsed since the connection (establishment) failure.</w:t>
              </w:r>
              <w:r w:rsidRPr="00867590">
                <w:rPr>
                  <w:lang w:eastAsia="zh-CN"/>
                </w:rPr>
                <w:t xml:space="preserve"> </w:t>
              </w:r>
              <w:r w:rsidRPr="00867590">
                <w:rPr>
                  <w:bCs/>
                  <w:iCs/>
                  <w:noProof/>
                  <w:lang w:eastAsia="ko-KR"/>
                </w:rPr>
                <w:t>Value in seconds. The maximum value 172800 means 172800s or longer.</w:t>
              </w:r>
            </w:ins>
          </w:p>
        </w:tc>
      </w:tr>
      <w:tr w:rsidR="002F0ACA" w:rsidRPr="00867590" w14:paraId="00A9C173" w14:textId="77777777" w:rsidTr="00EB2FF8">
        <w:trPr>
          <w:cantSplit/>
          <w:ins w:id="507" w:author="Huawei" w:date="2019-08-01T14:59:00Z"/>
        </w:trPr>
        <w:tc>
          <w:tcPr>
            <w:tcW w:w="9639" w:type="dxa"/>
            <w:tcBorders>
              <w:top w:val="single" w:sz="4" w:space="0" w:color="808080"/>
              <w:left w:val="single" w:sz="4" w:space="0" w:color="808080"/>
              <w:bottom w:val="single" w:sz="4" w:space="0" w:color="808080"/>
              <w:right w:val="single" w:sz="4" w:space="0" w:color="808080"/>
            </w:tcBorders>
          </w:tcPr>
          <w:p w14:paraId="4129EE5A" w14:textId="77777777" w:rsidR="002F0ACA" w:rsidRPr="00867590" w:rsidRDefault="002F0ACA" w:rsidP="002F0ACA">
            <w:pPr>
              <w:pStyle w:val="TAL"/>
              <w:rPr>
                <w:ins w:id="508" w:author="Huawei" w:date="2019-08-01T14:59:00Z"/>
                <w:b/>
                <w:i/>
                <w:noProof/>
                <w:lang w:eastAsia="en-GB"/>
              </w:rPr>
            </w:pPr>
          </w:p>
        </w:tc>
      </w:tr>
      <w:tr w:rsidR="002F0ACA" w:rsidRPr="00867590" w14:paraId="1A15EFC5" w14:textId="77777777" w:rsidTr="00EB2FF8">
        <w:trPr>
          <w:cantSplit/>
          <w:ins w:id="509" w:author="Huawei" w:date="2019-08-01T14:59:00Z"/>
        </w:trPr>
        <w:tc>
          <w:tcPr>
            <w:tcW w:w="9639" w:type="dxa"/>
            <w:tcBorders>
              <w:top w:val="single" w:sz="4" w:space="0" w:color="808080"/>
              <w:left w:val="single" w:sz="4" w:space="0" w:color="808080"/>
              <w:bottom w:val="single" w:sz="4" w:space="0" w:color="808080"/>
              <w:right w:val="single" w:sz="4" w:space="0" w:color="808080"/>
            </w:tcBorders>
          </w:tcPr>
          <w:p w14:paraId="3DA911A0" w14:textId="77777777" w:rsidR="002F0ACA" w:rsidRPr="00867590" w:rsidRDefault="002F0ACA" w:rsidP="002F0ACA">
            <w:pPr>
              <w:pStyle w:val="TAL"/>
              <w:rPr>
                <w:ins w:id="510" w:author="Huawei" w:date="2019-08-01T14:59:00Z"/>
                <w:b/>
                <w:i/>
                <w:noProof/>
                <w:lang w:eastAsia="en-GB"/>
              </w:rPr>
            </w:pPr>
          </w:p>
        </w:tc>
      </w:tr>
    </w:tbl>
    <w:p w14:paraId="00E788D5" w14:textId="77777777" w:rsidR="000E0DE2" w:rsidRDefault="000E0DE2" w:rsidP="000E0DE2">
      <w:pPr>
        <w:rPr>
          <w:ins w:id="511" w:author="Huawei" w:date="2019-07-31T15:45:00Z"/>
          <w:noProof/>
        </w:rPr>
      </w:pPr>
    </w:p>
    <w:p w14:paraId="5A618E2A" w14:textId="77777777" w:rsidR="008D21D1" w:rsidRPr="0036292A" w:rsidRDefault="008D21D1" w:rsidP="008D21D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the next change</w:t>
      </w:r>
    </w:p>
    <w:p w14:paraId="6B97D193" w14:textId="77777777" w:rsidR="008D21D1" w:rsidRDefault="008D21D1" w:rsidP="008D21D1">
      <w:pPr>
        <w:rPr>
          <w:noProof/>
        </w:rPr>
        <w:sectPr w:rsidR="008D21D1">
          <w:headerReference w:type="even" r:id="rId13"/>
          <w:footnotePr>
            <w:numRestart w:val="eachSect"/>
          </w:footnotePr>
          <w:pgSz w:w="11907" w:h="16840" w:code="9"/>
          <w:pgMar w:top="1418" w:right="1134" w:bottom="1134" w:left="1134" w:header="680" w:footer="567" w:gutter="0"/>
          <w:cols w:space="720"/>
        </w:sectPr>
      </w:pPr>
    </w:p>
    <w:p w14:paraId="3A4FD8F5" w14:textId="77777777" w:rsidR="008D21D1" w:rsidRDefault="008D21D1">
      <w:pPr>
        <w:rPr>
          <w:noProof/>
        </w:rPr>
        <w:sectPr w:rsidR="008D21D1">
          <w:headerReference w:type="even" r:id="rId14"/>
          <w:footnotePr>
            <w:numRestart w:val="eachSect"/>
          </w:footnotePr>
          <w:pgSz w:w="11907" w:h="16840" w:code="9"/>
          <w:pgMar w:top="1418" w:right="1134" w:bottom="1134" w:left="1134" w:header="680" w:footer="567" w:gutter="0"/>
          <w:cols w:space="720"/>
        </w:sectPr>
      </w:pPr>
    </w:p>
    <w:p w14:paraId="2442FFDB"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DD48B8" w14:textId="77777777" w:rsidR="00A80CE0" w:rsidRDefault="00A80CE0">
      <w:r>
        <w:separator/>
      </w:r>
    </w:p>
  </w:endnote>
  <w:endnote w:type="continuationSeparator" w:id="0">
    <w:p w14:paraId="6B4ECE19" w14:textId="77777777" w:rsidR="00A80CE0" w:rsidRDefault="00A80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宋体"/>
    <w:panose1 w:val="00000000000000000000"/>
    <w:charset w:val="86"/>
    <w:family w:val="roman"/>
    <w:notTrueType/>
    <w:pitch w:val="default"/>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C97B12" w14:textId="77777777" w:rsidR="00A80CE0" w:rsidRDefault="00A80CE0">
      <w:r>
        <w:separator/>
      </w:r>
    </w:p>
  </w:footnote>
  <w:footnote w:type="continuationSeparator" w:id="0">
    <w:p w14:paraId="332073C2" w14:textId="77777777" w:rsidR="00A80CE0" w:rsidRDefault="00A80C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C9DD7" w14:textId="77777777" w:rsidR="008D21D1" w:rsidRDefault="008D21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0D8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299A4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0C2AC"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392B8"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A6"/>
    <w:rsid w:val="00022E4A"/>
    <w:rsid w:val="000A571C"/>
    <w:rsid w:val="000A6394"/>
    <w:rsid w:val="000B7FED"/>
    <w:rsid w:val="000C038A"/>
    <w:rsid w:val="000C6598"/>
    <w:rsid w:val="000E0DE2"/>
    <w:rsid w:val="000E47EC"/>
    <w:rsid w:val="00111AA5"/>
    <w:rsid w:val="00126886"/>
    <w:rsid w:val="00145D43"/>
    <w:rsid w:val="00192C46"/>
    <w:rsid w:val="001A08B3"/>
    <w:rsid w:val="001A7B60"/>
    <w:rsid w:val="001B52F0"/>
    <w:rsid w:val="001B7A65"/>
    <w:rsid w:val="001D7F23"/>
    <w:rsid w:val="001E41F3"/>
    <w:rsid w:val="002101B8"/>
    <w:rsid w:val="0026004D"/>
    <w:rsid w:val="002640DD"/>
    <w:rsid w:val="00270557"/>
    <w:rsid w:val="00275D12"/>
    <w:rsid w:val="00284FEB"/>
    <w:rsid w:val="002860C4"/>
    <w:rsid w:val="002A0338"/>
    <w:rsid w:val="002A1256"/>
    <w:rsid w:val="002B5741"/>
    <w:rsid w:val="002F0ACA"/>
    <w:rsid w:val="00305409"/>
    <w:rsid w:val="003609EF"/>
    <w:rsid w:val="0036231A"/>
    <w:rsid w:val="00370269"/>
    <w:rsid w:val="00374DD4"/>
    <w:rsid w:val="003B5A33"/>
    <w:rsid w:val="003E1A36"/>
    <w:rsid w:val="00410371"/>
    <w:rsid w:val="004242F1"/>
    <w:rsid w:val="004B75B7"/>
    <w:rsid w:val="004D08DF"/>
    <w:rsid w:val="0051580D"/>
    <w:rsid w:val="00547111"/>
    <w:rsid w:val="005662B8"/>
    <w:rsid w:val="00572A9D"/>
    <w:rsid w:val="00592D74"/>
    <w:rsid w:val="005E2C44"/>
    <w:rsid w:val="00604CD8"/>
    <w:rsid w:val="00621188"/>
    <w:rsid w:val="006257ED"/>
    <w:rsid w:val="00675548"/>
    <w:rsid w:val="00677FB7"/>
    <w:rsid w:val="00690273"/>
    <w:rsid w:val="00695808"/>
    <w:rsid w:val="006A3EF8"/>
    <w:rsid w:val="006B46FB"/>
    <w:rsid w:val="006D2991"/>
    <w:rsid w:val="006E21FB"/>
    <w:rsid w:val="006F4DC6"/>
    <w:rsid w:val="006F6DA7"/>
    <w:rsid w:val="007437AD"/>
    <w:rsid w:val="00792342"/>
    <w:rsid w:val="00793CE2"/>
    <w:rsid w:val="007977A8"/>
    <w:rsid w:val="007A6DC3"/>
    <w:rsid w:val="007B512A"/>
    <w:rsid w:val="007C2097"/>
    <w:rsid w:val="007D6A07"/>
    <w:rsid w:val="007F5DD8"/>
    <w:rsid w:val="007F7259"/>
    <w:rsid w:val="008040A8"/>
    <w:rsid w:val="00826018"/>
    <w:rsid w:val="008279FA"/>
    <w:rsid w:val="00852C89"/>
    <w:rsid w:val="008626E7"/>
    <w:rsid w:val="00870EE7"/>
    <w:rsid w:val="008863B9"/>
    <w:rsid w:val="008A45A6"/>
    <w:rsid w:val="008B2F7B"/>
    <w:rsid w:val="008D21D1"/>
    <w:rsid w:val="008F686C"/>
    <w:rsid w:val="00902932"/>
    <w:rsid w:val="009148DE"/>
    <w:rsid w:val="00941E30"/>
    <w:rsid w:val="009777D9"/>
    <w:rsid w:val="00991839"/>
    <w:rsid w:val="00991B88"/>
    <w:rsid w:val="009A5753"/>
    <w:rsid w:val="009A579D"/>
    <w:rsid w:val="009B3BBB"/>
    <w:rsid w:val="009B6741"/>
    <w:rsid w:val="009E3297"/>
    <w:rsid w:val="009F372C"/>
    <w:rsid w:val="009F734F"/>
    <w:rsid w:val="00A238FC"/>
    <w:rsid w:val="00A246B6"/>
    <w:rsid w:val="00A47E70"/>
    <w:rsid w:val="00A50CF0"/>
    <w:rsid w:val="00A67466"/>
    <w:rsid w:val="00A7671C"/>
    <w:rsid w:val="00A80CE0"/>
    <w:rsid w:val="00A978DE"/>
    <w:rsid w:val="00AA2CBC"/>
    <w:rsid w:val="00AC5820"/>
    <w:rsid w:val="00AD1CD8"/>
    <w:rsid w:val="00B258BB"/>
    <w:rsid w:val="00B6506A"/>
    <w:rsid w:val="00B67B97"/>
    <w:rsid w:val="00B968C8"/>
    <w:rsid w:val="00BA2EE9"/>
    <w:rsid w:val="00BA3EC5"/>
    <w:rsid w:val="00BA51D9"/>
    <w:rsid w:val="00BB5DFC"/>
    <w:rsid w:val="00BC1DF3"/>
    <w:rsid w:val="00BD279D"/>
    <w:rsid w:val="00BD6BB8"/>
    <w:rsid w:val="00C226A3"/>
    <w:rsid w:val="00C37B88"/>
    <w:rsid w:val="00C43A00"/>
    <w:rsid w:val="00C66BA2"/>
    <w:rsid w:val="00C76941"/>
    <w:rsid w:val="00C95985"/>
    <w:rsid w:val="00CB7EB5"/>
    <w:rsid w:val="00CC5026"/>
    <w:rsid w:val="00CC68D0"/>
    <w:rsid w:val="00CD7FF1"/>
    <w:rsid w:val="00D03F9A"/>
    <w:rsid w:val="00D06D51"/>
    <w:rsid w:val="00D24991"/>
    <w:rsid w:val="00D50255"/>
    <w:rsid w:val="00D66520"/>
    <w:rsid w:val="00DE34CF"/>
    <w:rsid w:val="00E13F3D"/>
    <w:rsid w:val="00E22994"/>
    <w:rsid w:val="00E34898"/>
    <w:rsid w:val="00E52923"/>
    <w:rsid w:val="00EB09B7"/>
    <w:rsid w:val="00ED75ED"/>
    <w:rsid w:val="00EE2A2F"/>
    <w:rsid w:val="00EE7D7C"/>
    <w:rsid w:val="00EF52A5"/>
    <w:rsid w:val="00F00BE9"/>
    <w:rsid w:val="00F21CAF"/>
    <w:rsid w:val="00F25D98"/>
    <w:rsid w:val="00F300FB"/>
    <w:rsid w:val="00F375F6"/>
    <w:rsid w:val="00F82468"/>
    <w:rsid w:val="00FB1E45"/>
    <w:rsid w:val="00FB6386"/>
    <w:rsid w:val="00FE7668"/>
    <w:rsid w:val="00FF10FB"/>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05B2FE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8D21D1"/>
    <w:rPr>
      <w:rFonts w:ascii="Arial" w:hAnsi="Arial"/>
      <w:sz w:val="18"/>
      <w:lang w:val="en-GB" w:eastAsia="en-US"/>
    </w:rPr>
  </w:style>
  <w:style w:type="character" w:customStyle="1" w:styleId="TAHChar">
    <w:name w:val="TAH Char"/>
    <w:link w:val="TAH"/>
    <w:rsid w:val="008D21D1"/>
    <w:rPr>
      <w:rFonts w:ascii="Arial" w:hAnsi="Arial"/>
      <w:b/>
      <w:sz w:val="18"/>
      <w:lang w:val="en-GB" w:eastAsia="en-US"/>
    </w:rPr>
  </w:style>
  <w:style w:type="character" w:customStyle="1" w:styleId="THChar">
    <w:name w:val="TH Char"/>
    <w:link w:val="TH"/>
    <w:qFormat/>
    <w:rsid w:val="008D21D1"/>
    <w:rPr>
      <w:rFonts w:ascii="Arial" w:hAnsi="Arial"/>
      <w:b/>
      <w:lang w:val="en-GB" w:eastAsia="en-US"/>
    </w:rPr>
  </w:style>
  <w:style w:type="character" w:customStyle="1" w:styleId="TFZchn">
    <w:name w:val="TF Zchn"/>
    <w:link w:val="TF"/>
    <w:rsid w:val="008D21D1"/>
    <w:rPr>
      <w:rFonts w:ascii="Arial" w:hAnsi="Arial"/>
      <w:b/>
      <w:lang w:val="en-GB" w:eastAsia="en-US"/>
    </w:rPr>
  </w:style>
  <w:style w:type="character" w:customStyle="1" w:styleId="B1Char">
    <w:name w:val="B1 Char"/>
    <w:link w:val="B1"/>
    <w:rsid w:val="008D21D1"/>
    <w:rPr>
      <w:rFonts w:ascii="Times New Roman" w:hAnsi="Times New Roman"/>
      <w:lang w:val="en-GB" w:eastAsia="en-US"/>
    </w:rPr>
  </w:style>
  <w:style w:type="character" w:customStyle="1" w:styleId="TACChar">
    <w:name w:val="TAC Char"/>
    <w:link w:val="TAC"/>
    <w:rsid w:val="008D21D1"/>
    <w:rPr>
      <w:rFonts w:ascii="Arial" w:hAnsi="Arial"/>
      <w:sz w:val="18"/>
      <w:lang w:val="en-GB" w:eastAsia="en-US"/>
    </w:rPr>
  </w:style>
  <w:style w:type="character" w:customStyle="1" w:styleId="B2Char">
    <w:name w:val="B2 Char"/>
    <w:link w:val="B2"/>
    <w:qFormat/>
    <w:rsid w:val="000E0DE2"/>
    <w:rPr>
      <w:rFonts w:ascii="Times New Roman" w:hAnsi="Times New Roman"/>
      <w:lang w:val="en-GB" w:eastAsia="en-US"/>
    </w:rPr>
  </w:style>
  <w:style w:type="character" w:customStyle="1" w:styleId="B3Char2">
    <w:name w:val="B3 Char2"/>
    <w:link w:val="B3"/>
    <w:qFormat/>
    <w:rsid w:val="000E0DE2"/>
    <w:rPr>
      <w:rFonts w:ascii="Times New Roman" w:hAnsi="Times New Roman"/>
      <w:lang w:val="en-GB" w:eastAsia="en-US"/>
    </w:rPr>
  </w:style>
  <w:style w:type="character" w:customStyle="1" w:styleId="PLChar">
    <w:name w:val="PL Char"/>
    <w:link w:val="PL"/>
    <w:qFormat/>
    <w:rsid w:val="000E0DE2"/>
    <w:rPr>
      <w:rFonts w:ascii="Courier New" w:hAnsi="Courier New"/>
      <w:noProof/>
      <w:sz w:val="16"/>
      <w:lang w:val="en-GB" w:eastAsia="en-US"/>
    </w:rPr>
  </w:style>
  <w:style w:type="character" w:customStyle="1" w:styleId="B1Char1">
    <w:name w:val="B1 Char1"/>
    <w:qFormat/>
    <w:rsid w:val="00B6506A"/>
    <w:rPr>
      <w:rFonts w:ascii="Times New Roman" w:eastAsia="Times New Roman" w:hAnsi="Times New Roman"/>
    </w:rPr>
  </w:style>
  <w:style w:type="character" w:customStyle="1" w:styleId="B4Char">
    <w:name w:val="B4 Char"/>
    <w:link w:val="B4"/>
    <w:qFormat/>
    <w:rsid w:val="00B6506A"/>
    <w:rPr>
      <w:rFonts w:ascii="Times New Roman" w:hAnsi="Times New Roman"/>
      <w:lang w:val="en-GB" w:eastAsia="en-US"/>
    </w:rPr>
  </w:style>
  <w:style w:type="character" w:customStyle="1" w:styleId="B5Char">
    <w:name w:val="B5 Char"/>
    <w:link w:val="B5"/>
    <w:qFormat/>
    <w:rsid w:val="00B6506A"/>
    <w:rPr>
      <w:rFonts w:ascii="Times New Roman" w:hAnsi="Times New Roman"/>
      <w:lang w:val="en-GB" w:eastAsia="en-US"/>
    </w:rPr>
  </w:style>
  <w:style w:type="paragraph" w:customStyle="1" w:styleId="B6">
    <w:name w:val="B6"/>
    <w:basedOn w:val="B5"/>
    <w:link w:val="B6Char"/>
    <w:qFormat/>
    <w:rsid w:val="00B6506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6506A"/>
    <w:rPr>
      <w:rFonts w:ascii="Times New Roman" w:eastAsia="MS Mincho" w:hAnsi="Times New Roman"/>
      <w:lang w:val="en-GB" w:eastAsia="ja-JP"/>
    </w:rPr>
  </w:style>
  <w:style w:type="character" w:customStyle="1" w:styleId="NOChar">
    <w:name w:val="NO Char"/>
    <w:link w:val="NO"/>
    <w:qFormat/>
    <w:rsid w:val="00B6506A"/>
    <w:rPr>
      <w:rFonts w:ascii="Times New Roman" w:hAnsi="Times New Roman"/>
      <w:lang w:val="en-GB" w:eastAsia="en-US"/>
    </w:rPr>
  </w:style>
  <w:style w:type="character" w:customStyle="1" w:styleId="TALCar">
    <w:name w:val="TAL Car"/>
    <w:qFormat/>
    <w:rsid w:val="002F0AC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7D7F1-0AF6-4EB6-9C7B-DE9EE51E5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17</Pages>
  <Words>4176</Words>
  <Characters>29955</Characters>
  <Application>Microsoft Office Word</Application>
  <DocSecurity>0</DocSecurity>
  <Lines>249</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2019-08-15T07:25:00Z</dcterms:created>
  <dcterms:modified xsi:type="dcterms:W3CDTF">2019-08-16T03:03:00Z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(3)DG121K5/BE58GkYEZ1VUwC5/VDCEH+/VNvtiMgnwTXRyap+gscFzXS5Lqjo+KGZ+wS9wew9R
uGHu6yFILjXXh9s/ynwgMkbSr6HJlJAZUZpy2qzyuASJlZ6HtcLWe+59CrSBGxEO5LD3uXiF
InMPHNu8bshF9aFANSLrLRGpgCmUo1uzM5m3hYHkV0mlte0oxi28IQUp3gQ8VKG8weFApCf5
9Y3GFkP4ZUxgAC7HfO</vt:lpwstr>
  </property>
  <property fmtid="{D5CDD505-2E9C-101B-9397-08002B2CF9AE}" pid="22" name="_2015_ms_pID_7253431">
    <vt:lpwstr>caqdyXppjSdIHMNs0n7AcY4VIc1Nn/DKJmJymIXUjHd72/q/LHDVi4
eTvTtLdSJIuNbF516jA/ejADKZTNzmGeHbrRZNc9TbhVRYiFF5vVHIaV39DA0MummmFzYaFK
djmiyB0rzkztar3xpE+ltXqYYFXldsY0CO+MSzRC6eJDNfylxXoack6m6cCbISTFKpyJ6yQO
dOerlpyIbr8EvhARBNM62eEtVubwK3RaTC4X</vt:lpwstr>
  </property>
  <property fmtid="{D5CDD505-2E9C-101B-9397-08002B2CF9AE}" pid="23" name="_2015_ms_pID_7253432">
    <vt:lpwstr>51NqGmqfNhej2HJ26okOmwc=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1565924626</vt:lpwstr>
  </property>
</Properties>
</file>